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31"/>
      </w:tblGrid>
      <w:tr w:rsidR="00143A51" w:rsidRPr="001B7226" w14:paraId="5A1F8191" w14:textId="77777777" w:rsidTr="00F343B4">
        <w:trPr>
          <w:trHeight w:val="241"/>
        </w:trPr>
        <w:tc>
          <w:tcPr>
            <w:tcW w:w="2269" w:type="dxa"/>
            <w:vMerge w:val="restart"/>
            <w:vAlign w:val="center"/>
            <w:hideMark/>
          </w:tcPr>
          <w:p w14:paraId="6BEC2151" w14:textId="2D6E7DAE" w:rsidR="00143A51" w:rsidRPr="001B7226" w:rsidRDefault="008F1611" w:rsidP="006D55DC">
            <w:pPr>
              <w:tabs>
                <w:tab w:val="center" w:pos="4153"/>
                <w:tab w:val="right" w:pos="8306"/>
              </w:tabs>
              <w:spacing w:line="360" w:lineRule="auto"/>
              <w:ind w:left="-540"/>
              <w:jc w:val="center"/>
              <w:rPr>
                <w:i/>
                <w:sz w:val="24"/>
                <w:szCs w:val="24"/>
              </w:rPr>
            </w:pPr>
            <w:r w:rsidRPr="001B722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148B0B2" wp14:editId="38BFB423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1905</wp:posOffset>
                  </wp:positionV>
                  <wp:extent cx="1085850" cy="932180"/>
                  <wp:effectExtent l="0" t="0" r="0" b="0"/>
                  <wp:wrapSquare wrapText="bothSides"/>
                  <wp:docPr id="2" name="Рисунок 1" descr="Описание: Описание: Описание: Описание: Описание: Описание: 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1" w:type="dxa"/>
            <w:hideMark/>
          </w:tcPr>
          <w:p w14:paraId="5CC70534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     МИНИСТЕРСТВО ПРОСВЕЩЕНИЯ РОССИЙСКОЙ ФЕДЕРАЦИИ</w:t>
            </w:r>
          </w:p>
        </w:tc>
      </w:tr>
      <w:tr w:rsidR="00143A51" w:rsidRPr="001B7226" w14:paraId="16289259" w14:textId="77777777" w:rsidTr="00F343B4">
        <w:trPr>
          <w:trHeight w:val="321"/>
        </w:trPr>
        <w:tc>
          <w:tcPr>
            <w:tcW w:w="2269" w:type="dxa"/>
            <w:vMerge/>
            <w:vAlign w:val="center"/>
            <w:hideMark/>
          </w:tcPr>
          <w:p w14:paraId="05BA842D" w14:textId="77777777" w:rsidR="00143A51" w:rsidRPr="001B7226" w:rsidRDefault="00143A51" w:rsidP="006D55DC">
            <w:pPr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14:paraId="5F6D666C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Федеральное государственное бюджетное </w:t>
            </w:r>
          </w:p>
          <w:p w14:paraId="02FF204B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>образовательное учреждение высшего образования</w:t>
            </w:r>
          </w:p>
          <w:p w14:paraId="108695AC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b/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       «Благовещенский государственный педагогический университет»</w:t>
            </w:r>
          </w:p>
        </w:tc>
      </w:tr>
      <w:tr w:rsidR="00143A51" w:rsidRPr="001B7226" w14:paraId="71D73A59" w14:textId="77777777" w:rsidTr="00F343B4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2D8326EA" w14:textId="77777777" w:rsidR="00143A51" w:rsidRPr="001B7226" w:rsidRDefault="00143A51" w:rsidP="006D55DC">
            <w:pPr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14:paraId="1B78BCE5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b/>
                <w:sz w:val="24"/>
                <w:szCs w:val="24"/>
              </w:rPr>
            </w:pPr>
            <w:r w:rsidRPr="001B7226">
              <w:rPr>
                <w:b/>
                <w:sz w:val="24"/>
                <w:szCs w:val="24"/>
              </w:rPr>
              <w:t>ОСНОВНАЯ ОБРАЗОВАТЕЛЬНАЯ ПРОГРАММА</w:t>
            </w:r>
          </w:p>
          <w:p w14:paraId="01F36786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sz w:val="24"/>
                <w:szCs w:val="24"/>
              </w:rPr>
            </w:pPr>
            <w:r w:rsidRPr="001B7226">
              <w:rPr>
                <w:b/>
                <w:sz w:val="24"/>
                <w:szCs w:val="24"/>
              </w:rPr>
              <w:t>Рабочая программа воспитания</w:t>
            </w:r>
          </w:p>
        </w:tc>
      </w:tr>
    </w:tbl>
    <w:p w14:paraId="68E64ACA" w14:textId="77777777" w:rsidR="00143A51" w:rsidRPr="001B7226" w:rsidRDefault="00143A51" w:rsidP="006D55DC">
      <w:pPr>
        <w:pStyle w:val="ab"/>
        <w:spacing w:line="360" w:lineRule="auto"/>
        <w:rPr>
          <w:sz w:val="24"/>
          <w:szCs w:val="24"/>
        </w:rPr>
      </w:pPr>
    </w:p>
    <w:p w14:paraId="65D00BDC" w14:textId="77777777" w:rsidR="00143A51" w:rsidRPr="001B7226" w:rsidRDefault="00143A51" w:rsidP="006D55DC">
      <w:pPr>
        <w:tabs>
          <w:tab w:val="left" w:pos="2040"/>
        </w:tabs>
        <w:spacing w:line="360" w:lineRule="auto"/>
        <w:rPr>
          <w:rFonts w:eastAsia="Calibri"/>
          <w:sz w:val="24"/>
          <w:szCs w:val="24"/>
          <w:u w:val="single"/>
        </w:rPr>
      </w:pPr>
    </w:p>
    <w:p w14:paraId="7963E703" w14:textId="77777777" w:rsidR="00143A51" w:rsidRPr="001B7226" w:rsidRDefault="00143A51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УТВЕРЖДАЮ</w:t>
      </w:r>
    </w:p>
    <w:p w14:paraId="08A2541B" w14:textId="58A17446" w:rsidR="00143A51" w:rsidRPr="001B7226" w:rsidRDefault="00DD2D4C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143A51" w:rsidRPr="001B7226">
        <w:rPr>
          <w:b/>
          <w:sz w:val="24"/>
          <w:szCs w:val="24"/>
        </w:rPr>
        <w:t xml:space="preserve">екан </w:t>
      </w:r>
      <w:r w:rsidR="00A62EDD">
        <w:rPr>
          <w:b/>
          <w:sz w:val="24"/>
          <w:szCs w:val="24"/>
        </w:rPr>
        <w:t>физико-математического</w:t>
      </w:r>
      <w:r w:rsidR="00143A51" w:rsidRPr="001B7226">
        <w:rPr>
          <w:b/>
          <w:sz w:val="24"/>
          <w:szCs w:val="24"/>
        </w:rPr>
        <w:t xml:space="preserve"> </w:t>
      </w:r>
    </w:p>
    <w:p w14:paraId="56814695" w14:textId="0C5C2628" w:rsidR="00143A51" w:rsidRPr="001B7226" w:rsidRDefault="008F1611" w:rsidP="00A62EDD">
      <w:pPr>
        <w:spacing w:line="360" w:lineRule="auto"/>
        <w:ind w:left="4678"/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8DD561E" wp14:editId="4BE0DBC6">
            <wp:simplePos x="0" y="0"/>
            <wp:positionH relativeFrom="column">
              <wp:posOffset>3674745</wp:posOffset>
            </wp:positionH>
            <wp:positionV relativeFrom="paragraph">
              <wp:posOffset>108585</wp:posOffset>
            </wp:positionV>
            <wp:extent cx="1249680" cy="37338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88" t="69032" r="44339" b="2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A51" w:rsidRPr="001B7226">
        <w:rPr>
          <w:b/>
          <w:sz w:val="24"/>
          <w:szCs w:val="24"/>
        </w:rPr>
        <w:t>факультета ФГБОУ ВО «БГПУ»</w:t>
      </w:r>
    </w:p>
    <w:p w14:paraId="387D9380" w14:textId="779C6687" w:rsidR="00143A51" w:rsidRPr="001B7226" w:rsidRDefault="00143A51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 xml:space="preserve">______________ </w:t>
      </w:r>
      <w:r w:rsidR="005C0A74">
        <w:rPr>
          <w:b/>
          <w:sz w:val="24"/>
          <w:szCs w:val="24"/>
        </w:rPr>
        <w:t>Т</w:t>
      </w:r>
      <w:r w:rsidR="00A62EDD">
        <w:rPr>
          <w:b/>
          <w:sz w:val="24"/>
          <w:szCs w:val="24"/>
        </w:rPr>
        <w:t>.</w:t>
      </w:r>
      <w:r w:rsidR="005C0A74">
        <w:rPr>
          <w:b/>
          <w:sz w:val="24"/>
          <w:szCs w:val="24"/>
        </w:rPr>
        <w:t>А</w:t>
      </w:r>
      <w:r w:rsidR="00A62EDD">
        <w:rPr>
          <w:b/>
          <w:sz w:val="24"/>
          <w:szCs w:val="24"/>
        </w:rPr>
        <w:t>.</w:t>
      </w:r>
      <w:r w:rsidR="005C0A74">
        <w:rPr>
          <w:b/>
          <w:sz w:val="24"/>
          <w:szCs w:val="24"/>
        </w:rPr>
        <w:t xml:space="preserve"> </w:t>
      </w:r>
      <w:proofErr w:type="spellStart"/>
      <w:r w:rsidR="0077438D">
        <w:rPr>
          <w:b/>
          <w:sz w:val="24"/>
          <w:szCs w:val="24"/>
        </w:rPr>
        <w:t>Мереде</w:t>
      </w:r>
      <w:r w:rsidR="00A62EDD">
        <w:rPr>
          <w:b/>
          <w:sz w:val="24"/>
          <w:szCs w:val="24"/>
        </w:rPr>
        <w:t>лин</w:t>
      </w:r>
      <w:r w:rsidR="006F68A7">
        <w:rPr>
          <w:b/>
          <w:sz w:val="24"/>
          <w:szCs w:val="24"/>
        </w:rPr>
        <w:t>а</w:t>
      </w:r>
      <w:proofErr w:type="spellEnd"/>
      <w:r w:rsidR="00DD2D4C">
        <w:rPr>
          <w:b/>
          <w:sz w:val="24"/>
          <w:szCs w:val="24"/>
        </w:rPr>
        <w:t xml:space="preserve"> </w:t>
      </w:r>
      <w:r w:rsidRPr="001B7226">
        <w:rPr>
          <w:b/>
          <w:sz w:val="24"/>
          <w:szCs w:val="24"/>
        </w:rPr>
        <w:t xml:space="preserve"> </w:t>
      </w:r>
    </w:p>
    <w:p w14:paraId="44907961" w14:textId="6C6805DE" w:rsidR="00143A51" w:rsidRPr="00180D64" w:rsidRDefault="00143A51" w:rsidP="006D55DC">
      <w:pPr>
        <w:spacing w:line="360" w:lineRule="auto"/>
        <w:ind w:firstLine="709"/>
        <w:jc w:val="right"/>
        <w:rPr>
          <w:b/>
          <w:sz w:val="24"/>
          <w:szCs w:val="24"/>
        </w:rPr>
      </w:pPr>
      <w:r w:rsidRPr="00180D64">
        <w:rPr>
          <w:b/>
          <w:sz w:val="24"/>
          <w:szCs w:val="24"/>
        </w:rPr>
        <w:t>«</w:t>
      </w:r>
      <w:r w:rsidR="00180D64" w:rsidRPr="00180D64">
        <w:rPr>
          <w:b/>
          <w:sz w:val="24"/>
          <w:szCs w:val="24"/>
        </w:rPr>
        <w:t>28</w:t>
      </w:r>
      <w:r w:rsidRPr="00180D64">
        <w:rPr>
          <w:b/>
          <w:sz w:val="24"/>
          <w:szCs w:val="24"/>
        </w:rPr>
        <w:t>» сентября 202</w:t>
      </w:r>
      <w:r w:rsidR="00180D64" w:rsidRPr="00180D64">
        <w:rPr>
          <w:b/>
          <w:sz w:val="24"/>
          <w:szCs w:val="24"/>
        </w:rPr>
        <w:t>3</w:t>
      </w:r>
      <w:r w:rsidRPr="00180D64">
        <w:rPr>
          <w:b/>
          <w:sz w:val="24"/>
          <w:szCs w:val="24"/>
        </w:rPr>
        <w:t xml:space="preserve"> г.</w:t>
      </w:r>
    </w:p>
    <w:p w14:paraId="758D5CF2" w14:textId="77777777" w:rsidR="00143A51" w:rsidRPr="001B7226" w:rsidRDefault="00143A51" w:rsidP="006D55DC">
      <w:pPr>
        <w:spacing w:line="360" w:lineRule="auto"/>
        <w:ind w:left="-540"/>
        <w:jc w:val="center"/>
        <w:rPr>
          <w:rFonts w:eastAsia="Calibri"/>
          <w:b/>
          <w:caps/>
          <w:sz w:val="24"/>
          <w:szCs w:val="24"/>
        </w:rPr>
      </w:pPr>
    </w:p>
    <w:p w14:paraId="4B33A088" w14:textId="77777777" w:rsidR="00143A51" w:rsidRPr="001B7226" w:rsidRDefault="00143A51" w:rsidP="006D55DC">
      <w:pPr>
        <w:spacing w:line="360" w:lineRule="auto"/>
        <w:rPr>
          <w:rFonts w:eastAsia="Calibri"/>
          <w:b/>
          <w:caps/>
          <w:sz w:val="24"/>
          <w:szCs w:val="24"/>
        </w:rPr>
      </w:pPr>
    </w:p>
    <w:p w14:paraId="16A25B8C" w14:textId="77777777" w:rsidR="00143A51" w:rsidRPr="001B7226" w:rsidRDefault="00143A51" w:rsidP="006D55DC">
      <w:pPr>
        <w:spacing w:line="360" w:lineRule="auto"/>
        <w:ind w:left="-539"/>
        <w:jc w:val="center"/>
        <w:rPr>
          <w:rFonts w:eastAsia="Calibri"/>
          <w:b/>
          <w:caps/>
          <w:sz w:val="24"/>
          <w:szCs w:val="24"/>
        </w:rPr>
      </w:pPr>
    </w:p>
    <w:p w14:paraId="6D9ED10A" w14:textId="77777777" w:rsidR="00143A51" w:rsidRPr="001B7226" w:rsidRDefault="00143A51" w:rsidP="006D55D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B7226">
        <w:rPr>
          <w:rFonts w:eastAsia="Calibri"/>
          <w:b/>
          <w:sz w:val="24"/>
          <w:szCs w:val="24"/>
        </w:rPr>
        <w:t xml:space="preserve">Рабочая программа воспитания  </w:t>
      </w:r>
    </w:p>
    <w:p w14:paraId="00C65BE8" w14:textId="77777777" w:rsidR="00143A51" w:rsidRPr="001B7226" w:rsidRDefault="00143A51" w:rsidP="006D55DC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4C07CB7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Направление подготовки</w:t>
      </w:r>
    </w:p>
    <w:p w14:paraId="777D637A" w14:textId="77777777" w:rsidR="00143A51" w:rsidRPr="001B7226" w:rsidRDefault="00A62EDD" w:rsidP="006D55DC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09.03.02 ИНФОРМАЦИОННЫЕ СИСТЕМЫ И ТЕХНОЛОГИИ</w:t>
      </w:r>
    </w:p>
    <w:p w14:paraId="205E3350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58E33E6E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Профиль</w:t>
      </w:r>
    </w:p>
    <w:p w14:paraId="20DEEEE9" w14:textId="77777777" w:rsidR="00143A51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«</w:t>
      </w:r>
      <w:r w:rsidR="00A62EDD" w:rsidRPr="00A62EDD">
        <w:rPr>
          <w:b/>
          <w:caps/>
          <w:sz w:val="24"/>
          <w:szCs w:val="24"/>
        </w:rPr>
        <w:t>Информационные системы и технологии</w:t>
      </w:r>
      <w:r w:rsidRPr="001B7226">
        <w:rPr>
          <w:b/>
          <w:sz w:val="24"/>
          <w:szCs w:val="24"/>
        </w:rPr>
        <w:t>»</w:t>
      </w:r>
    </w:p>
    <w:p w14:paraId="2380182B" w14:textId="77777777" w:rsidR="00DD2D4C" w:rsidRPr="001B7226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42BF3F4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Уровень высшего образования</w:t>
      </w:r>
    </w:p>
    <w:p w14:paraId="253A9250" w14:textId="77777777" w:rsidR="00143A51" w:rsidRPr="001B7226" w:rsidRDefault="00143A51" w:rsidP="006D55DC">
      <w:pPr>
        <w:spacing w:line="360" w:lineRule="auto"/>
        <w:jc w:val="center"/>
        <w:rPr>
          <w:b/>
          <w:bCs/>
          <w:sz w:val="24"/>
          <w:szCs w:val="24"/>
        </w:rPr>
      </w:pPr>
      <w:r w:rsidRPr="001B7226">
        <w:rPr>
          <w:b/>
          <w:bCs/>
          <w:sz w:val="24"/>
          <w:szCs w:val="24"/>
        </w:rPr>
        <w:t xml:space="preserve">БАКАЛАВРИАТ </w:t>
      </w:r>
    </w:p>
    <w:p w14:paraId="530BC327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054AA2F0" w14:textId="77777777" w:rsidR="00143A51" w:rsidRPr="001B7226" w:rsidRDefault="00143A51" w:rsidP="006D55DC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1B5976A7" w14:textId="77777777" w:rsidR="00143A51" w:rsidRPr="001B7226" w:rsidRDefault="00143A51" w:rsidP="006D55DC">
      <w:pPr>
        <w:spacing w:line="360" w:lineRule="auto"/>
        <w:rPr>
          <w:b/>
          <w:sz w:val="24"/>
          <w:szCs w:val="24"/>
        </w:rPr>
      </w:pPr>
    </w:p>
    <w:p w14:paraId="5229B79D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2575DECC" w14:textId="77777777" w:rsidR="00A62EDD" w:rsidRPr="00A62EDD" w:rsidRDefault="00A62EDD" w:rsidP="00A62EDD">
      <w:pPr>
        <w:widowControl/>
        <w:autoSpaceDE/>
        <w:autoSpaceDN/>
        <w:adjustRightInd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 xml:space="preserve">Принята на заседании кафедры </w:t>
      </w:r>
    </w:p>
    <w:p w14:paraId="35F10D01" w14:textId="77777777" w:rsidR="00A62EDD" w:rsidRPr="00A62EDD" w:rsidRDefault="00A62EDD" w:rsidP="00A62EDD">
      <w:pPr>
        <w:widowControl/>
        <w:autoSpaceDE/>
        <w:autoSpaceDN/>
        <w:adjustRightInd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>информатики и МПИ</w:t>
      </w:r>
    </w:p>
    <w:p w14:paraId="7B8CB17B" w14:textId="21756A10" w:rsidR="00143A51" w:rsidRPr="00180D64" w:rsidRDefault="00A62EDD" w:rsidP="00A62EDD">
      <w:pPr>
        <w:spacing w:line="360" w:lineRule="auto"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 xml:space="preserve">(протокол </w:t>
      </w:r>
      <w:r w:rsidRPr="00180D64">
        <w:rPr>
          <w:b/>
          <w:sz w:val="24"/>
          <w:szCs w:val="24"/>
        </w:rPr>
        <w:t xml:space="preserve">№ </w:t>
      </w:r>
      <w:r w:rsidR="00180D64" w:rsidRPr="00180D64">
        <w:rPr>
          <w:b/>
          <w:sz w:val="24"/>
          <w:szCs w:val="24"/>
        </w:rPr>
        <w:t>1</w:t>
      </w:r>
      <w:r w:rsidRPr="00180D64">
        <w:rPr>
          <w:b/>
          <w:sz w:val="24"/>
          <w:szCs w:val="24"/>
        </w:rPr>
        <w:t xml:space="preserve"> от «</w:t>
      </w:r>
      <w:r w:rsidR="00180D64" w:rsidRPr="00180D64">
        <w:rPr>
          <w:b/>
          <w:sz w:val="24"/>
          <w:szCs w:val="24"/>
        </w:rPr>
        <w:t>28</w:t>
      </w:r>
      <w:r w:rsidRPr="00180D64">
        <w:rPr>
          <w:b/>
          <w:sz w:val="24"/>
          <w:szCs w:val="24"/>
        </w:rPr>
        <w:t xml:space="preserve">» </w:t>
      </w:r>
      <w:r w:rsidR="00180D64" w:rsidRPr="00180D64">
        <w:rPr>
          <w:b/>
          <w:sz w:val="24"/>
          <w:szCs w:val="24"/>
        </w:rPr>
        <w:t>сентября</w:t>
      </w:r>
      <w:r w:rsidRPr="00180D64">
        <w:rPr>
          <w:b/>
          <w:sz w:val="24"/>
          <w:szCs w:val="24"/>
        </w:rPr>
        <w:t xml:space="preserve"> 202</w:t>
      </w:r>
      <w:r w:rsidR="00180D64" w:rsidRPr="00180D64">
        <w:rPr>
          <w:b/>
          <w:sz w:val="24"/>
          <w:szCs w:val="24"/>
        </w:rPr>
        <w:t>3</w:t>
      </w:r>
      <w:r w:rsidRPr="00180D64">
        <w:rPr>
          <w:b/>
          <w:sz w:val="24"/>
          <w:szCs w:val="24"/>
        </w:rPr>
        <w:t xml:space="preserve"> г.)</w:t>
      </w:r>
    </w:p>
    <w:p w14:paraId="5F81BEE2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0F84C00B" w14:textId="77777777" w:rsidR="00DD2D4C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72C81499" w14:textId="77777777" w:rsidR="00DD2D4C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0CB310A" w14:textId="77777777" w:rsidR="00DD2D4C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E24FF10" w14:textId="3A6CA895" w:rsidR="00E324BA" w:rsidRDefault="00143A51" w:rsidP="00DD2D4C">
      <w:pPr>
        <w:spacing w:line="276" w:lineRule="auto"/>
        <w:jc w:val="center"/>
        <w:rPr>
          <w:b/>
          <w:sz w:val="24"/>
        </w:rPr>
      </w:pPr>
      <w:r w:rsidRPr="001B7226">
        <w:rPr>
          <w:b/>
          <w:sz w:val="24"/>
          <w:szCs w:val="24"/>
        </w:rPr>
        <w:lastRenderedPageBreak/>
        <w:t>Благовещенск 202</w:t>
      </w:r>
      <w:r w:rsidR="00180D64">
        <w:rPr>
          <w:b/>
          <w:sz w:val="24"/>
          <w:szCs w:val="24"/>
        </w:rPr>
        <w:t>3</w:t>
      </w:r>
      <w:r w:rsidR="00DD2D4C">
        <w:rPr>
          <w:b/>
          <w:sz w:val="24"/>
          <w:szCs w:val="24"/>
        </w:rPr>
        <w:br w:type="page"/>
      </w:r>
      <w:r w:rsidR="00E324BA" w:rsidRPr="00DD2D4C">
        <w:rPr>
          <w:b/>
          <w:sz w:val="24"/>
        </w:rPr>
        <w:lastRenderedPageBreak/>
        <w:t>Содержание</w:t>
      </w:r>
    </w:p>
    <w:p w14:paraId="3C59C5A8" w14:textId="77777777" w:rsidR="00E324BA" w:rsidRDefault="00E324BA" w:rsidP="00DD2D4C">
      <w:pPr>
        <w:spacing w:line="276" w:lineRule="auto"/>
        <w:jc w:val="center"/>
        <w:rPr>
          <w:b/>
          <w:sz w:val="24"/>
        </w:rPr>
      </w:pPr>
    </w:p>
    <w:p w14:paraId="5B008FE4" w14:textId="77777777" w:rsidR="00E324BA" w:rsidRDefault="00E324BA" w:rsidP="00DD2D4C">
      <w:pPr>
        <w:spacing w:line="276" w:lineRule="auto"/>
        <w:jc w:val="center"/>
        <w:rPr>
          <w:b/>
          <w:sz w:val="24"/>
        </w:rPr>
      </w:pPr>
    </w:p>
    <w:p w14:paraId="3F9CF57F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0382D08C" w14:textId="57B14D4C" w:rsidR="00E324BA" w:rsidRPr="00E324BA" w:rsidRDefault="00E324BA" w:rsidP="00E324BA">
      <w:pPr>
        <w:pStyle w:val="13"/>
        <w:tabs>
          <w:tab w:val="left" w:pos="284"/>
          <w:tab w:val="left" w:pos="440"/>
          <w:tab w:val="right" w:leader="dot" w:pos="9486"/>
        </w:tabs>
        <w:spacing w:line="360" w:lineRule="auto"/>
        <w:rPr>
          <w:noProof/>
          <w:sz w:val="28"/>
          <w:szCs w:val="28"/>
        </w:rPr>
      </w:pPr>
      <w:r w:rsidRPr="00E324BA">
        <w:rPr>
          <w:sz w:val="28"/>
          <w:szCs w:val="28"/>
        </w:rPr>
        <w:fldChar w:fldCharType="begin"/>
      </w:r>
      <w:r w:rsidRPr="00E324BA">
        <w:rPr>
          <w:sz w:val="28"/>
          <w:szCs w:val="28"/>
        </w:rPr>
        <w:instrText xml:space="preserve"> TOC \o "1-3" \h \z \u </w:instrText>
      </w:r>
      <w:r w:rsidRPr="00E324BA">
        <w:rPr>
          <w:sz w:val="28"/>
          <w:szCs w:val="28"/>
        </w:rPr>
        <w:fldChar w:fldCharType="separate"/>
      </w:r>
      <w:hyperlink w:anchor="_Toc84494000" w:history="1">
        <w:r w:rsidRPr="00E324BA">
          <w:rPr>
            <w:rStyle w:val="ad"/>
            <w:bCs/>
            <w:noProof/>
            <w:sz w:val="28"/>
            <w:szCs w:val="28"/>
          </w:rPr>
          <w:t>1.</w:t>
        </w:r>
        <w:r w:rsidRPr="00E324BA">
          <w:rPr>
            <w:noProof/>
            <w:sz w:val="28"/>
            <w:szCs w:val="28"/>
          </w:rPr>
          <w:tab/>
        </w:r>
        <w:r w:rsidRPr="00E324BA">
          <w:rPr>
            <w:rStyle w:val="ad"/>
            <w:bCs/>
            <w:noProof/>
            <w:sz w:val="28"/>
            <w:szCs w:val="28"/>
          </w:rPr>
          <w:t>Пояснительная записка</w:t>
        </w:r>
        <w:r w:rsidRPr="00E324BA">
          <w:rPr>
            <w:noProof/>
            <w:webHidden/>
            <w:sz w:val="28"/>
            <w:szCs w:val="28"/>
          </w:rPr>
          <w:tab/>
        </w:r>
        <w:r w:rsidRPr="00E324BA">
          <w:rPr>
            <w:noProof/>
            <w:webHidden/>
            <w:sz w:val="28"/>
            <w:szCs w:val="28"/>
          </w:rPr>
          <w:fldChar w:fldCharType="begin"/>
        </w:r>
        <w:r w:rsidRPr="00E324BA">
          <w:rPr>
            <w:noProof/>
            <w:webHidden/>
            <w:sz w:val="28"/>
            <w:szCs w:val="28"/>
          </w:rPr>
          <w:instrText xml:space="preserve"> PAGEREF _Toc84494000 \h </w:instrText>
        </w:r>
        <w:r w:rsidRPr="00E324BA">
          <w:rPr>
            <w:noProof/>
            <w:webHidden/>
            <w:sz w:val="28"/>
            <w:szCs w:val="28"/>
          </w:rPr>
        </w:r>
        <w:r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3</w:t>
        </w:r>
        <w:r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4C87424E" w14:textId="422722DA" w:rsidR="00E324BA" w:rsidRPr="00E324BA" w:rsidRDefault="008D704A" w:rsidP="00E324BA">
      <w:pPr>
        <w:pStyle w:val="13"/>
        <w:tabs>
          <w:tab w:val="left" w:pos="284"/>
          <w:tab w:val="left" w:pos="440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1" w:history="1">
        <w:r w:rsidR="00E324BA" w:rsidRPr="00E324BA">
          <w:rPr>
            <w:rStyle w:val="ad"/>
            <w:bCs/>
            <w:noProof/>
            <w:sz w:val="28"/>
            <w:szCs w:val="28"/>
          </w:rPr>
          <w:t>2.</w:t>
        </w:r>
        <w:r w:rsidR="00E324BA" w:rsidRPr="00E324BA">
          <w:rPr>
            <w:noProof/>
            <w:sz w:val="28"/>
            <w:szCs w:val="28"/>
          </w:rPr>
          <w:tab/>
        </w:r>
        <w:r w:rsidR="00E324BA" w:rsidRPr="00E324BA">
          <w:rPr>
            <w:rStyle w:val="ad"/>
            <w:bCs/>
            <w:noProof/>
            <w:sz w:val="28"/>
            <w:szCs w:val="28"/>
          </w:rPr>
          <w:t>Цель и задачи программы воспитания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_Toc84494001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4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7C07940E" w14:textId="6C940BAF" w:rsidR="00E324BA" w:rsidRPr="00E324BA" w:rsidRDefault="008D704A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2" w:history="1">
        <w:r w:rsidR="00E324BA" w:rsidRPr="00E324BA">
          <w:rPr>
            <w:rStyle w:val="ad"/>
            <w:bCs/>
            <w:noProof/>
            <w:sz w:val="28"/>
            <w:szCs w:val="28"/>
          </w:rPr>
          <w:t>3.  Условия реализации программы воспитания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_Toc84494002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6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49C7E89A" w14:textId="0A7B9038" w:rsidR="00E324BA" w:rsidRPr="00E324BA" w:rsidRDefault="008D704A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3" w:history="1">
        <w:r w:rsidR="00E324BA" w:rsidRPr="00E324BA">
          <w:rPr>
            <w:rStyle w:val="ad"/>
            <w:bCs/>
            <w:noProof/>
            <w:sz w:val="28"/>
            <w:szCs w:val="28"/>
          </w:rPr>
          <w:t xml:space="preserve">4.  </w:t>
        </w:r>
        <w:r w:rsidR="00E324BA" w:rsidRPr="00E324BA">
          <w:rPr>
            <w:rStyle w:val="ad"/>
            <w:noProof/>
            <w:sz w:val="28"/>
            <w:szCs w:val="28"/>
          </w:rPr>
          <w:t>Планируемые результаты освоения программы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_Toc84494003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7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15333E2E" w14:textId="772959BE" w:rsidR="00E324BA" w:rsidRPr="00E324BA" w:rsidRDefault="008D704A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4" w:history="1">
        <w:r w:rsidR="00E324BA" w:rsidRPr="00E324BA">
          <w:rPr>
            <w:rStyle w:val="ad"/>
            <w:bCs/>
            <w:noProof/>
            <w:sz w:val="28"/>
            <w:szCs w:val="28"/>
          </w:rPr>
          <w:t>5.  Виды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_Toc84494004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15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69E52334" w14:textId="1E11BB34" w:rsidR="00E324BA" w:rsidRPr="00E324BA" w:rsidRDefault="008D704A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5" w:history="1">
        <w:r w:rsidR="00E324BA" w:rsidRPr="00E324BA">
          <w:rPr>
            <w:rStyle w:val="ad"/>
            <w:bCs/>
            <w:noProof/>
            <w:sz w:val="28"/>
            <w:szCs w:val="28"/>
          </w:rPr>
          <w:t>6.  Приоритетные направления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_Toc84494005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15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16848073" w14:textId="34669EE2" w:rsidR="00E324BA" w:rsidRPr="00E324BA" w:rsidRDefault="008D704A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6" w:history="1">
        <w:r w:rsidR="00E324BA" w:rsidRPr="00E324BA">
          <w:rPr>
            <w:rStyle w:val="ad"/>
            <w:bCs/>
            <w:noProof/>
            <w:sz w:val="28"/>
            <w:szCs w:val="28"/>
          </w:rPr>
          <w:t>7.  Основные и дополнительные модули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_Toc84494006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17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7440673C" w14:textId="2FF6817B" w:rsidR="00E324BA" w:rsidRPr="00E324BA" w:rsidRDefault="008D704A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7" w:history="1">
        <w:r w:rsidR="00E324BA" w:rsidRPr="00E324BA">
          <w:rPr>
            <w:rStyle w:val="ad"/>
            <w:bCs/>
            <w:noProof/>
            <w:sz w:val="28"/>
            <w:szCs w:val="28"/>
          </w:rPr>
          <w:t>8.  Мониторинг качества организации воспитательной деятельности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_Toc84494007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 w:rsidR="0011333E">
          <w:rPr>
            <w:noProof/>
            <w:webHidden/>
            <w:sz w:val="28"/>
            <w:szCs w:val="28"/>
          </w:rPr>
          <w:t>20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65C5501F" w14:textId="77777777" w:rsidR="00E324BA" w:rsidRDefault="00E324BA" w:rsidP="00E324BA">
      <w:pPr>
        <w:tabs>
          <w:tab w:val="left" w:pos="284"/>
        </w:tabs>
        <w:spacing w:line="360" w:lineRule="auto"/>
      </w:pPr>
      <w:r w:rsidRPr="00E324BA">
        <w:rPr>
          <w:bCs/>
          <w:sz w:val="28"/>
          <w:szCs w:val="28"/>
        </w:rPr>
        <w:fldChar w:fldCharType="end"/>
      </w:r>
    </w:p>
    <w:p w14:paraId="5D9FA1AE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500A8A0B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3F5EAF2C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2E730965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0E3C3C70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37E758E0" w14:textId="77777777" w:rsidR="00DD2D4C" w:rsidRPr="00DD2D4C" w:rsidRDefault="00DD2D4C" w:rsidP="00DD2D4C">
      <w:pPr>
        <w:spacing w:line="276" w:lineRule="auto"/>
        <w:jc w:val="center"/>
        <w:rPr>
          <w:b/>
          <w:sz w:val="24"/>
        </w:rPr>
      </w:pPr>
    </w:p>
    <w:p w14:paraId="41494817" w14:textId="77777777" w:rsidR="00DD2D4C" w:rsidRPr="00DD2D4C" w:rsidRDefault="00DD2D4C" w:rsidP="00DD2D4C">
      <w:pPr>
        <w:spacing w:line="276" w:lineRule="auto"/>
        <w:jc w:val="center"/>
        <w:rPr>
          <w:b/>
          <w:sz w:val="24"/>
        </w:rPr>
      </w:pPr>
    </w:p>
    <w:p w14:paraId="335F7578" w14:textId="77777777" w:rsidR="00DD2D4C" w:rsidRPr="00EF3181" w:rsidRDefault="00DD2D4C" w:rsidP="00DD2D4C">
      <w:pPr>
        <w:jc w:val="center"/>
        <w:rPr>
          <w:b/>
        </w:rPr>
      </w:pPr>
    </w:p>
    <w:p w14:paraId="702A51A2" w14:textId="77777777" w:rsidR="00A97D8D" w:rsidRPr="001B7226" w:rsidRDefault="00DD2D4C" w:rsidP="00DD2D4C">
      <w:pPr>
        <w:spacing w:line="360" w:lineRule="auto"/>
        <w:jc w:val="center"/>
        <w:rPr>
          <w:b/>
          <w:sz w:val="24"/>
          <w:szCs w:val="24"/>
        </w:rPr>
      </w:pPr>
      <w:r w:rsidRPr="00EF3181">
        <w:rPr>
          <w:b/>
        </w:rPr>
        <w:br w:type="page"/>
      </w:r>
    </w:p>
    <w:p w14:paraId="228ABA46" w14:textId="77777777" w:rsidR="00DB69B7" w:rsidRPr="00F97A5C" w:rsidRDefault="00143A51" w:rsidP="00E324BA">
      <w:pPr>
        <w:numPr>
          <w:ilvl w:val="0"/>
          <w:numId w:val="34"/>
        </w:numPr>
        <w:shd w:val="clear" w:color="auto" w:fill="FFFFFF"/>
        <w:spacing w:line="360" w:lineRule="auto"/>
        <w:ind w:left="1066" w:hanging="357"/>
        <w:outlineLvl w:val="0"/>
        <w:rPr>
          <w:b/>
          <w:bCs/>
          <w:sz w:val="24"/>
          <w:szCs w:val="24"/>
        </w:rPr>
      </w:pPr>
      <w:bookmarkStart w:id="0" w:name="_Toc84494000"/>
      <w:r w:rsidRPr="00F97A5C">
        <w:rPr>
          <w:b/>
          <w:bCs/>
          <w:sz w:val="24"/>
          <w:szCs w:val="24"/>
        </w:rPr>
        <w:lastRenderedPageBreak/>
        <w:t>П</w:t>
      </w:r>
      <w:r w:rsidR="00750775" w:rsidRPr="00F97A5C">
        <w:rPr>
          <w:b/>
          <w:bCs/>
          <w:sz w:val="24"/>
          <w:szCs w:val="24"/>
        </w:rPr>
        <w:t>ояснительная записка</w:t>
      </w:r>
      <w:bookmarkEnd w:id="0"/>
    </w:p>
    <w:p w14:paraId="3F18E42D" w14:textId="77777777" w:rsidR="00EB2C6C" w:rsidRPr="00F97A5C" w:rsidRDefault="00EB2C6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Рабочая программа воспитания (далее – Программа) является неотъемлемой частью основной образовательной программы (далее – ООП) высшего образования бакалавриата </w:t>
      </w:r>
      <w:r w:rsidR="00A62EDD" w:rsidRPr="00F97A5C">
        <w:rPr>
          <w:rFonts w:ascii="Times New Roman" w:hAnsi="Times New Roman"/>
        </w:rPr>
        <w:t>09</w:t>
      </w:r>
      <w:r w:rsidRPr="00F97A5C">
        <w:rPr>
          <w:rFonts w:ascii="Times New Roman" w:hAnsi="Times New Roman"/>
        </w:rPr>
        <w:t>.03.02 «</w:t>
      </w:r>
      <w:r w:rsidR="00A62EDD" w:rsidRPr="00F97A5C">
        <w:rPr>
          <w:rFonts w:ascii="Times New Roman" w:hAnsi="Times New Roman"/>
        </w:rPr>
        <w:t>Информационные системы и технологии</w:t>
      </w:r>
      <w:r w:rsidRPr="00F97A5C">
        <w:rPr>
          <w:rFonts w:ascii="Times New Roman" w:hAnsi="Times New Roman"/>
        </w:rPr>
        <w:t xml:space="preserve">». </w:t>
      </w:r>
    </w:p>
    <w:p w14:paraId="38F65688" w14:textId="77777777" w:rsidR="00EB2C6C" w:rsidRPr="00F97A5C" w:rsidRDefault="00EB2C6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>Программа разработана в соответствии с Рабочей программой воспитания в ФГБОУ ВО «Благовещенский государственный педагогический университет» (утверждена Ученым советом БГПУ), а также с учетом целей, задач и результатов освоения ООП, ее профессиональной направленностью. Срок действия Программы соответствует сроку реализации ООП. Актуализация содержания Программы в период реализации ООП осуществляется при необходимости или в случае внесения изменений в Рабочую программу воспитания в БГПУ.</w:t>
      </w:r>
    </w:p>
    <w:p w14:paraId="5D62847C" w14:textId="77777777" w:rsidR="006A58D1" w:rsidRPr="00F97A5C" w:rsidRDefault="006A58D1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Реализация рабочей программы воспитания по профилю подготовки базируется на основных духовно-нравственных </w:t>
      </w:r>
      <w:r w:rsidRPr="00F97A5C">
        <w:rPr>
          <w:rFonts w:ascii="Times New Roman" w:hAnsi="Times New Roman"/>
          <w:b/>
        </w:rPr>
        <w:t>ценностях</w:t>
      </w:r>
      <w:r w:rsidRPr="00F97A5C">
        <w:rPr>
          <w:rFonts w:ascii="Times New Roman" w:hAnsi="Times New Roman"/>
        </w:rPr>
        <w:t xml:space="preserve"> (согласно Стратегии национальной безопасности Российской Федерации): защита человеческой жизни, прав и свобод человека; приоритет духовных ценностей над материальными; семья; созидательный труд, служение Отечеству; нормы морали и нравственности; гуманизм, милосердие, справедливость; взаимопомощь, коллективизм; историческое единство народов России, преемственность истории нашей Родины. </w:t>
      </w:r>
    </w:p>
    <w:p w14:paraId="27816429" w14:textId="77777777" w:rsidR="006A58D1" w:rsidRPr="00F97A5C" w:rsidRDefault="00773A40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В основу рабочей программы воспитания положен </w:t>
      </w:r>
      <w:r w:rsidRPr="00F97A5C">
        <w:rPr>
          <w:rFonts w:ascii="Times New Roman" w:hAnsi="Times New Roman"/>
          <w:b/>
        </w:rPr>
        <w:t>комплекс методологических подходов:</w:t>
      </w:r>
    </w:p>
    <w:p w14:paraId="29EC4DF1" w14:textId="77777777" w:rsidR="006A58D1" w:rsidRPr="00F97A5C" w:rsidRDefault="00773A40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Fonts w:ascii="Times New Roman" w:hAnsi="Times New Roman"/>
        </w:rPr>
        <w:t xml:space="preserve">компетентностный подход, направленный на успешную </w:t>
      </w:r>
      <w:r w:rsidRPr="00F97A5C">
        <w:rPr>
          <w:rStyle w:val="FontStyle20"/>
          <w:sz w:val="24"/>
          <w:szCs w:val="24"/>
        </w:rPr>
        <w:t>интеграцию выпускника по профилю подготовки «</w:t>
      </w:r>
      <w:r w:rsidR="00A62EDD" w:rsidRPr="00F97A5C">
        <w:rPr>
          <w:rStyle w:val="FontStyle20"/>
          <w:sz w:val="24"/>
          <w:szCs w:val="24"/>
        </w:rPr>
        <w:t>Информационные системы и технологии</w:t>
      </w:r>
      <w:r w:rsidRPr="00F97A5C">
        <w:rPr>
          <w:rStyle w:val="FontStyle20"/>
          <w:sz w:val="24"/>
          <w:szCs w:val="24"/>
        </w:rPr>
        <w:t>» в профессиональное сообщество на ценностной основе, на выполнение им профессиональной миссии</w:t>
      </w:r>
      <w:r w:rsidR="006A58D1" w:rsidRPr="00F97A5C">
        <w:rPr>
          <w:rStyle w:val="FontStyle20"/>
          <w:sz w:val="24"/>
          <w:szCs w:val="24"/>
        </w:rPr>
        <w:t>, формированию у студентов способности к самостоятельному приобретению новых знаний, освоению новых способов деятельности;</w:t>
      </w:r>
    </w:p>
    <w:p w14:paraId="6976D03E" w14:textId="77777777" w:rsidR="001B7226" w:rsidRPr="00F97A5C" w:rsidRDefault="001B7226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Style w:val="FontStyle20"/>
          <w:sz w:val="24"/>
          <w:szCs w:val="24"/>
        </w:rPr>
        <w:t>аксиологический подход, который определяет признание каждого участника образовательного процесса активным ценностно-мотивированным субъектом деятельности</w:t>
      </w:r>
      <w:r w:rsidR="006A58D1" w:rsidRPr="00F97A5C">
        <w:rPr>
          <w:rStyle w:val="FontStyle20"/>
          <w:sz w:val="24"/>
          <w:szCs w:val="24"/>
        </w:rPr>
        <w:t>, а также обеспечивает концептуальное осмысление гуманистических ценностных оснований построения воспитательной работы в рамках реализации ООП</w:t>
      </w:r>
      <w:r w:rsidRPr="00F97A5C">
        <w:rPr>
          <w:rStyle w:val="FontStyle20"/>
          <w:sz w:val="24"/>
          <w:szCs w:val="24"/>
        </w:rPr>
        <w:t>;</w:t>
      </w:r>
    </w:p>
    <w:p w14:paraId="0E1FD57C" w14:textId="77777777" w:rsidR="001B7226" w:rsidRPr="00F97A5C" w:rsidRDefault="001B7226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Style w:val="FontStyle20"/>
          <w:sz w:val="24"/>
          <w:szCs w:val="24"/>
        </w:rPr>
        <w:t>системно-деятельностный подход, предполагающий признание деятельности основой, средством и решающим условием развития личности, при этом все элементы воспитательного процесса (цель, задачи, субъекты, содержание, формы, технологии, методы и средства воспитательного процесса, способы оценки результатов воспитания) рассматриваются во взаимосвязи и в единстве с ведущими видами деятельности;</w:t>
      </w:r>
    </w:p>
    <w:p w14:paraId="764DAC4B" w14:textId="77777777" w:rsidR="001B7226" w:rsidRPr="006A58D1" w:rsidRDefault="006A58D1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/>
        </w:rPr>
      </w:pPr>
      <w:r w:rsidRPr="00F97A5C">
        <w:rPr>
          <w:rStyle w:val="FontStyle20"/>
          <w:sz w:val="24"/>
          <w:szCs w:val="24"/>
        </w:rPr>
        <w:t>ситуационно-событийный подход, основанный на создании воспитывающих ситуаций, каждая из котор</w:t>
      </w:r>
      <w:r w:rsidRPr="006A58D1">
        <w:rPr>
          <w:rStyle w:val="FontStyle20"/>
          <w:sz w:val="24"/>
          <w:szCs w:val="24"/>
        </w:rPr>
        <w:t xml:space="preserve">ых наполнена ценностным содержанием, основана на диалогическом </w:t>
      </w:r>
      <w:r w:rsidRPr="006A58D1">
        <w:rPr>
          <w:rStyle w:val="FontStyle20"/>
          <w:sz w:val="24"/>
          <w:szCs w:val="24"/>
        </w:rPr>
        <w:lastRenderedPageBreak/>
        <w:t>взаимодействии, объединяет её участников в ценностно-смысловом, эмоциональном и деятельностном отношении.</w:t>
      </w:r>
      <w:r w:rsidR="001B7226" w:rsidRPr="006A58D1">
        <w:rPr>
          <w:rStyle w:val="FontStyle20"/>
          <w:sz w:val="24"/>
          <w:szCs w:val="24"/>
        </w:rPr>
        <w:t xml:space="preserve"> </w:t>
      </w:r>
    </w:p>
    <w:p w14:paraId="1CD7A692" w14:textId="72D113A8" w:rsidR="00AF7F9C" w:rsidRPr="001B7226" w:rsidRDefault="00AF7F9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В основе реализации программы воспитания по профилю подготовки </w:t>
      </w:r>
      <w:r w:rsidR="00A62EDD" w:rsidRPr="00180D64">
        <w:rPr>
          <w:rStyle w:val="FontStyle20"/>
          <w:sz w:val="24"/>
          <w:szCs w:val="24"/>
        </w:rPr>
        <w:t>«Информационные системы и технологии»</w:t>
      </w:r>
      <w:r w:rsidRPr="001B7226">
        <w:rPr>
          <w:rStyle w:val="FontStyle20"/>
          <w:sz w:val="24"/>
          <w:szCs w:val="24"/>
        </w:rPr>
        <w:t xml:space="preserve"> лежат следующие </w:t>
      </w:r>
      <w:r w:rsidRPr="001B7226">
        <w:rPr>
          <w:rStyle w:val="FontStyle20"/>
          <w:b/>
          <w:sz w:val="24"/>
          <w:szCs w:val="24"/>
        </w:rPr>
        <w:t>принципы</w:t>
      </w:r>
    </w:p>
    <w:p w14:paraId="181DE31E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социальной направленности, ориентированный на развитие социальной активности </w:t>
      </w:r>
      <w:r w:rsidR="00B66B86">
        <w:rPr>
          <w:rStyle w:val="FontStyle20"/>
          <w:sz w:val="24"/>
          <w:szCs w:val="24"/>
        </w:rPr>
        <w:t>молодых членов общества</w:t>
      </w:r>
      <w:r w:rsidRPr="001B7226">
        <w:rPr>
          <w:rStyle w:val="FontStyle20"/>
          <w:sz w:val="24"/>
          <w:szCs w:val="24"/>
        </w:rPr>
        <w:t>. Он полностью отражает общую государственную стратегию воспитания социально необходимого типа личности (преодоление апатии и инертности молодежи, безразличия к социальной жизни);</w:t>
      </w:r>
    </w:p>
    <w:p w14:paraId="4D9EB297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гуманистической направленности профессионального воспитания, ориентированный на уважение личности, ее суверенитета как высшей ценности общества. Он предусматривает сотрудничество всех субъектов воспитательного процесса в духе толерантности;</w:t>
      </w:r>
    </w:p>
    <w:p w14:paraId="5C3629A3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единства профессионального воспитания и обучения предполагает усиление когнитивных, мотивационных, эмоционально-ценностных составляющих в учебной, внеучебной и профессиональной деятельности;</w:t>
      </w:r>
    </w:p>
    <w:p w14:paraId="24E849CD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демократизации процесса профессионального воспитания направлен на обеспечение демократических норм в освоении общей и профессиональной культуры; развитие студенческого самоуправления во всех сферах деятельности обучающихся; исключение единообразия, принуждения, формализма, авторитаризма;</w:t>
      </w:r>
    </w:p>
    <w:p w14:paraId="7E641369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индивидуально-личностной ориентации профессионального воспитания утверждает необходимость ориентации на индивидуальный исходный уровень воспитанности и культуры каждого обучающегося, отбор содержания, форм и методов воспитательной работы в связи с особенностями студентов;</w:t>
      </w:r>
    </w:p>
    <w:p w14:paraId="6049B075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полисубъектности воспитания указывает на особенности современного амбивалентного процесса развития и воспитания личности, который имеет полисубъектный, многомерно-деятельностный характер. Необходимо учитывать, что студент БГПУ включается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установки;</w:t>
      </w:r>
    </w:p>
    <w:p w14:paraId="06036887" w14:textId="77777777" w:rsidR="00AF7F9C" w:rsidRPr="001B7226" w:rsidRDefault="00AF7F9C" w:rsidP="006D55DC">
      <w:pPr>
        <w:pStyle w:val="Style5"/>
        <w:widowControl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творческого начала, предусматривающий приоритет разнообразной творческой деятельности в профессиональном и личностном становлении</w:t>
      </w:r>
      <w:r w:rsidR="00B66B86">
        <w:rPr>
          <w:rStyle w:val="FontStyle20"/>
          <w:sz w:val="24"/>
          <w:szCs w:val="24"/>
        </w:rPr>
        <w:t xml:space="preserve"> молодых людей</w:t>
      </w:r>
      <w:r w:rsidRPr="001B7226">
        <w:rPr>
          <w:rStyle w:val="FontStyle20"/>
          <w:sz w:val="24"/>
          <w:szCs w:val="24"/>
        </w:rPr>
        <w:t>, совместную творческую деятельность преподавателей и студентов, отвечающую их интересам и потребностям.</w:t>
      </w:r>
    </w:p>
    <w:p w14:paraId="4BCDA55C" w14:textId="77777777" w:rsidR="006D55DC" w:rsidRDefault="006D55DC" w:rsidP="00E324BA">
      <w:pPr>
        <w:numPr>
          <w:ilvl w:val="0"/>
          <w:numId w:val="34"/>
        </w:numPr>
        <w:shd w:val="clear" w:color="auto" w:fill="FFFFFF"/>
        <w:spacing w:line="360" w:lineRule="auto"/>
        <w:ind w:left="1066" w:hanging="357"/>
        <w:outlineLvl w:val="0"/>
        <w:rPr>
          <w:b/>
          <w:bCs/>
          <w:color w:val="000000"/>
          <w:sz w:val="24"/>
          <w:szCs w:val="24"/>
        </w:rPr>
      </w:pPr>
      <w:bookmarkStart w:id="1" w:name="_Toc84494001"/>
      <w:r>
        <w:rPr>
          <w:b/>
          <w:bCs/>
          <w:color w:val="000000"/>
          <w:sz w:val="24"/>
          <w:szCs w:val="24"/>
        </w:rPr>
        <w:t>Цель и задачи программы воспитания</w:t>
      </w:r>
      <w:bookmarkEnd w:id="1"/>
    </w:p>
    <w:p w14:paraId="2B4D9B9B" w14:textId="77777777" w:rsidR="00AF7F9C" w:rsidRPr="001B7226" w:rsidRDefault="00AF7F9C" w:rsidP="00F06094">
      <w:pPr>
        <w:shd w:val="clear" w:color="auto" w:fill="FFFFFF"/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1B7226">
        <w:rPr>
          <w:b/>
          <w:bCs/>
          <w:color w:val="000000"/>
          <w:sz w:val="24"/>
          <w:szCs w:val="24"/>
        </w:rPr>
        <w:t xml:space="preserve">Целью </w:t>
      </w:r>
      <w:r w:rsidRPr="001B7226">
        <w:rPr>
          <w:bCs/>
          <w:color w:val="000000"/>
          <w:sz w:val="24"/>
          <w:szCs w:val="24"/>
        </w:rPr>
        <w:t xml:space="preserve">воспитательной работы, реализуемой в рамках основной образовательной </w:t>
      </w:r>
      <w:r w:rsidRPr="001B7226">
        <w:rPr>
          <w:bCs/>
          <w:color w:val="000000"/>
          <w:sz w:val="24"/>
          <w:szCs w:val="24"/>
        </w:rPr>
        <w:lastRenderedPageBreak/>
        <w:t xml:space="preserve">программы по профилю подготовки </w:t>
      </w:r>
      <w:r w:rsidR="00A62EDD" w:rsidRPr="00180D64">
        <w:rPr>
          <w:bCs/>
          <w:color w:val="000000"/>
          <w:sz w:val="24"/>
          <w:szCs w:val="24"/>
        </w:rPr>
        <w:t>«Информационные системы и технологии»</w:t>
      </w:r>
      <w:r w:rsidRPr="001B7226">
        <w:rPr>
          <w:bCs/>
          <w:color w:val="000000"/>
          <w:sz w:val="24"/>
          <w:szCs w:val="24"/>
        </w:rPr>
        <w:t xml:space="preserve"> является</w:t>
      </w:r>
      <w:r w:rsidRPr="001B7226">
        <w:rPr>
          <w:rStyle w:val="FontStyle20"/>
          <w:sz w:val="24"/>
          <w:szCs w:val="24"/>
        </w:rPr>
        <w:t xml:space="preserve"> создание условий для активной жизнедеятельности обучающихся, их гражданского самоопределения, профессионального становления будущего </w:t>
      </w:r>
      <w:r w:rsidR="00B66B86">
        <w:rPr>
          <w:rStyle w:val="FontStyle20"/>
          <w:sz w:val="24"/>
          <w:szCs w:val="24"/>
          <w:lang w:val="en-US"/>
        </w:rPr>
        <w:t>IT</w:t>
      </w:r>
      <w:r w:rsidR="00B66B86">
        <w:rPr>
          <w:rStyle w:val="FontStyle20"/>
          <w:sz w:val="24"/>
          <w:szCs w:val="24"/>
        </w:rPr>
        <w:t>-специалиста</w:t>
      </w:r>
      <w:r w:rsidRPr="001B7226">
        <w:rPr>
          <w:rStyle w:val="FontStyle20"/>
          <w:sz w:val="24"/>
          <w:szCs w:val="24"/>
        </w:rPr>
        <w:t xml:space="preserve">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социальном, физическом и профессиональном развитии.</w:t>
      </w:r>
    </w:p>
    <w:p w14:paraId="5B575356" w14:textId="4F402AC7" w:rsidR="00AF7F9C" w:rsidRPr="001B7226" w:rsidRDefault="00AF7F9C" w:rsidP="006D55DC">
      <w:pPr>
        <w:pStyle w:val="Style18"/>
        <w:tabs>
          <w:tab w:val="left" w:pos="567"/>
          <w:tab w:val="left" w:pos="993"/>
          <w:tab w:val="left" w:pos="2258"/>
        </w:tabs>
        <w:spacing w:line="360" w:lineRule="auto"/>
        <w:ind w:firstLine="851"/>
        <w:jc w:val="both"/>
        <w:rPr>
          <w:rStyle w:val="FontStyle20"/>
          <w:sz w:val="24"/>
          <w:szCs w:val="24"/>
        </w:rPr>
      </w:pPr>
      <w:r w:rsidRPr="00180D64">
        <w:rPr>
          <w:rStyle w:val="FontStyle20"/>
          <w:sz w:val="24"/>
          <w:szCs w:val="24"/>
        </w:rPr>
        <w:t xml:space="preserve">Достижению поставленной цели воспитания студентов по профилю подготовки </w:t>
      </w:r>
      <w:r w:rsidR="00A62EDD" w:rsidRPr="00180D64">
        <w:rPr>
          <w:rStyle w:val="FontStyle20"/>
          <w:sz w:val="24"/>
          <w:szCs w:val="24"/>
        </w:rPr>
        <w:t>«Информационные системы и технологии»</w:t>
      </w:r>
      <w:r w:rsidRPr="001B7226">
        <w:rPr>
          <w:rStyle w:val="FontStyle20"/>
          <w:sz w:val="24"/>
          <w:szCs w:val="24"/>
        </w:rPr>
        <w:t xml:space="preserve"> способствует решение следующих </w:t>
      </w:r>
      <w:r w:rsidRPr="001B7226">
        <w:rPr>
          <w:rStyle w:val="FontStyle20"/>
          <w:b/>
          <w:sz w:val="24"/>
          <w:szCs w:val="24"/>
        </w:rPr>
        <w:t>задач:</w:t>
      </w:r>
    </w:p>
    <w:p w14:paraId="4024F5C4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развивать мировоззрение и актуализировать систему базовых ценностей личности;</w:t>
      </w:r>
    </w:p>
    <w:p w14:paraId="64F52CC7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приобщать студентов к общечеловеческим нормам морали, национальным устоям и академическим традициям;</w:t>
      </w:r>
    </w:p>
    <w:p w14:paraId="2CC3C08F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воспитывать уважени</w:t>
      </w:r>
      <w:r w:rsidR="00895C02">
        <w:rPr>
          <w:rStyle w:val="FontStyle20"/>
          <w:sz w:val="24"/>
          <w:szCs w:val="24"/>
        </w:rPr>
        <w:t>е</w:t>
      </w:r>
      <w:r w:rsidRPr="001B7226">
        <w:rPr>
          <w:rStyle w:val="FontStyle20"/>
          <w:sz w:val="24"/>
          <w:szCs w:val="24"/>
        </w:rPr>
        <w:t xml:space="preserve"> к закону, нормам коллективной жизни, развивать гражданскую и социальную ответственность</w:t>
      </w:r>
      <w:r w:rsidR="00895C02">
        <w:rPr>
          <w:rStyle w:val="FontStyle20"/>
          <w:sz w:val="24"/>
          <w:szCs w:val="24"/>
        </w:rPr>
        <w:t>,</w:t>
      </w:r>
      <w:r w:rsidRPr="001B7226">
        <w:rPr>
          <w:rStyle w:val="FontStyle20"/>
          <w:sz w:val="24"/>
          <w:szCs w:val="24"/>
        </w:rPr>
        <w:t xml:space="preserve"> как важнейшей черты личности, проявляющейся в заботе о своей стране, сохранении цивилизации;</w:t>
      </w:r>
    </w:p>
    <w:p w14:paraId="6CBF07DC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воспитывать положительное отношение к труду, развивать потребность к творческому труду, социально значимую целеустремленность и ответственность в деловых отношениях;</w:t>
      </w:r>
    </w:p>
    <w:p w14:paraId="779D81EC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обеспечить развитие личности и ее социально-психологической поддержки, формировать личностные качества, необходимые для эффективной профессиональной деятельности;</w:t>
      </w:r>
    </w:p>
    <w:p w14:paraId="708E3670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выявлять и поддерживать талантливых обучающихся, формировать организаторские навыки, развивать творческий потенциал, вовлекать обучающихся в процессы саморазвития и самореализации;</w:t>
      </w:r>
    </w:p>
    <w:p w14:paraId="1ACB62B2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формировать культуру и этику профессионального общения;</w:t>
      </w:r>
    </w:p>
    <w:p w14:paraId="079611D2" w14:textId="77777777" w:rsidR="00AF7F9C" w:rsidRPr="001B7226" w:rsidRDefault="00895C02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воспитывать внутренню</w:t>
      </w:r>
      <w:r w:rsidR="00AF7F9C" w:rsidRPr="001B7226">
        <w:rPr>
          <w:rStyle w:val="FontStyle20"/>
          <w:sz w:val="24"/>
          <w:szCs w:val="24"/>
        </w:rPr>
        <w:t>ю потребность личности в здоровом образе жизни, ответственное отношение к природной и социокультурной среде;</w:t>
      </w:r>
    </w:p>
    <w:p w14:paraId="23365FE3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повышать уровень культуры безопасного поведения;</w:t>
      </w:r>
    </w:p>
    <w:p w14:paraId="78093C96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развивать личностные качества и установки (ответственности, дисциплины, самоменеджмента), социальных навыков (ориентации в информационном пространстве, скорости адаптации, коммуникации; умения работать в команде) и управленческими способностями (навыков принимать решения в условиях неопределенности и изменений, управления временем, лидерства, критического мышления);</w:t>
      </w:r>
    </w:p>
    <w:p w14:paraId="15663E61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создавать условия для освоения студентом некогнитивных видов опыта (обыденно-бытовой, повседневно-поведенческий, творческий, личностный, субъективный, деятельностный), важнейшим из которых, как результат воспитания, является личностный опыт, представляющий собой способность находить свои способы самореализации, обеспечивающие признание другими людьми и отвечающие собственным представлениям о себе самом;</w:t>
      </w:r>
    </w:p>
    <w:p w14:paraId="0E73DAB2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создавать условия для освоения таких граней личностного опыта, как опыт ответственности, самостоятельности, творчества, саморегуляции и волевых усилий, </w:t>
      </w:r>
      <w:proofErr w:type="spellStart"/>
      <w:r w:rsidRPr="001B7226">
        <w:rPr>
          <w:rStyle w:val="FontStyle20"/>
          <w:sz w:val="24"/>
          <w:szCs w:val="24"/>
        </w:rPr>
        <w:t>смыслопоиска</w:t>
      </w:r>
      <w:proofErr w:type="spellEnd"/>
      <w:r w:rsidRPr="001B7226">
        <w:rPr>
          <w:rStyle w:val="FontStyle20"/>
          <w:sz w:val="24"/>
          <w:szCs w:val="24"/>
        </w:rPr>
        <w:t xml:space="preserve">, рефлексии, совершения нравственного выбора, принятия решений с позиций этики, морали и нравственности, а также опыта </w:t>
      </w:r>
      <w:proofErr w:type="spellStart"/>
      <w:r w:rsidRPr="001B7226">
        <w:rPr>
          <w:rStyle w:val="FontStyle20"/>
          <w:sz w:val="24"/>
          <w:szCs w:val="24"/>
        </w:rPr>
        <w:t>человекоцентрированных</w:t>
      </w:r>
      <w:proofErr w:type="spellEnd"/>
      <w:r w:rsidRPr="001B7226">
        <w:rPr>
          <w:rStyle w:val="FontStyle20"/>
          <w:sz w:val="24"/>
          <w:szCs w:val="24"/>
        </w:rPr>
        <w:t xml:space="preserve">, диалогических отношений, в том числе, </w:t>
      </w:r>
      <w:proofErr w:type="spellStart"/>
      <w:r w:rsidRPr="001B7226">
        <w:rPr>
          <w:rStyle w:val="FontStyle20"/>
          <w:sz w:val="24"/>
          <w:szCs w:val="24"/>
        </w:rPr>
        <w:t>эмпатийности</w:t>
      </w:r>
      <w:proofErr w:type="spellEnd"/>
      <w:r w:rsidRPr="001B7226">
        <w:rPr>
          <w:rStyle w:val="FontStyle20"/>
          <w:sz w:val="24"/>
          <w:szCs w:val="24"/>
        </w:rPr>
        <w:t xml:space="preserve"> и сопереживания другому;</w:t>
      </w:r>
    </w:p>
    <w:p w14:paraId="0D998EC5" w14:textId="77777777" w:rsidR="00AF7F9C" w:rsidRPr="001B7226" w:rsidRDefault="00AF7F9C" w:rsidP="006D55DC">
      <w:pPr>
        <w:pStyle w:val="Style18"/>
        <w:widowControl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формировать способность заботы о себе как осознанной деятельности, с помощью которой человек удовлетворяет свои потребности, соблюдая баланс собственной жизнедеятельности, и Другом – как стремления и умения предоставить свои знания, представления, возможности, свое «Я» иному.</w:t>
      </w:r>
    </w:p>
    <w:p w14:paraId="5706E692" w14:textId="11C29E88" w:rsidR="00C954B8" w:rsidRDefault="00AF7F9C" w:rsidP="00DD2D4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0"/>
        <w:rPr>
          <w:rFonts w:ascii="Times New Roman" w:hAnsi="Times New Roman"/>
          <w:bCs/>
        </w:rPr>
      </w:pPr>
      <w:r w:rsidRPr="006D55DC">
        <w:rPr>
          <w:rFonts w:ascii="Times New Roman" w:hAnsi="Times New Roman"/>
          <w:bCs/>
        </w:rPr>
        <w:tab/>
        <w:t xml:space="preserve">Реализация воспитательной работы со студентами, обучающимися </w:t>
      </w:r>
      <w:r w:rsidRPr="00180D64">
        <w:rPr>
          <w:rFonts w:ascii="Times New Roman" w:hAnsi="Times New Roman"/>
          <w:bCs/>
        </w:rPr>
        <w:t xml:space="preserve">по ООП </w:t>
      </w:r>
      <w:r w:rsidR="00B66B86" w:rsidRPr="00180D64">
        <w:rPr>
          <w:rFonts w:ascii="Times New Roman" w:hAnsi="Times New Roman"/>
          <w:bCs/>
        </w:rPr>
        <w:t>09</w:t>
      </w:r>
      <w:r w:rsidRPr="00180D64">
        <w:rPr>
          <w:rFonts w:ascii="Times New Roman" w:hAnsi="Times New Roman"/>
          <w:bCs/>
        </w:rPr>
        <w:t xml:space="preserve">.03.02 </w:t>
      </w:r>
      <w:r w:rsidR="00A62EDD" w:rsidRPr="00180D64">
        <w:rPr>
          <w:rFonts w:ascii="Times New Roman" w:hAnsi="Times New Roman"/>
          <w:bCs/>
        </w:rPr>
        <w:t>«Информационные системы и технологии»</w:t>
      </w:r>
      <w:r w:rsidRPr="00180D64">
        <w:rPr>
          <w:rFonts w:ascii="Times New Roman" w:hAnsi="Times New Roman"/>
          <w:bCs/>
        </w:rPr>
        <w:t>,</w:t>
      </w:r>
      <w:r w:rsidRPr="006D55DC">
        <w:rPr>
          <w:rFonts w:ascii="Times New Roman" w:hAnsi="Times New Roman"/>
          <w:bCs/>
        </w:rPr>
        <w:t xml:space="preserve"> преимущественно осуществляется посредством следующих </w:t>
      </w:r>
      <w:r w:rsidRPr="006D55DC">
        <w:rPr>
          <w:rFonts w:ascii="Times New Roman" w:hAnsi="Times New Roman"/>
          <w:b/>
          <w:bCs/>
        </w:rPr>
        <w:t>форм</w:t>
      </w:r>
      <w:r w:rsidRPr="006D55DC">
        <w:rPr>
          <w:rFonts w:ascii="Times New Roman" w:hAnsi="Times New Roman"/>
          <w:bCs/>
        </w:rPr>
        <w:t xml:space="preserve">: индивидуальное консультирование преподавателями студентов (по вопросам учебной, научно-исследовательской деятельности, прохождении </w:t>
      </w:r>
      <w:r w:rsidR="00B66B86">
        <w:rPr>
          <w:rFonts w:ascii="Times New Roman" w:hAnsi="Times New Roman"/>
          <w:bCs/>
        </w:rPr>
        <w:t>учебных и производственных</w:t>
      </w:r>
      <w:r w:rsidRPr="006D55DC">
        <w:rPr>
          <w:rFonts w:ascii="Times New Roman" w:hAnsi="Times New Roman"/>
          <w:bCs/>
        </w:rPr>
        <w:t xml:space="preserve"> практик и т.п.), диалоговые формы, кураторские часы для студентов 1-2 курса, консультирование по проведению внеучебных мероприятий профильной тематики, консультирование  по вопросам трудоустройства и др.</w:t>
      </w:r>
      <w:r w:rsidR="006D55DC" w:rsidRPr="006D55DC">
        <w:rPr>
          <w:rFonts w:ascii="Times New Roman" w:hAnsi="Times New Roman"/>
          <w:bCs/>
        </w:rPr>
        <w:t xml:space="preserve"> Распространенные групповые формы работы – мероприятия внутри академических групп, студенческие клубы, студенческий </w:t>
      </w:r>
      <w:r w:rsidR="006D55DC" w:rsidRPr="00180D64">
        <w:rPr>
          <w:rFonts w:ascii="Times New Roman" w:hAnsi="Times New Roman"/>
          <w:bCs/>
        </w:rPr>
        <w:t xml:space="preserve">совет </w:t>
      </w:r>
      <w:r w:rsidR="00F75A34" w:rsidRPr="00180D64">
        <w:rPr>
          <w:rFonts w:ascii="Times New Roman" w:hAnsi="Times New Roman"/>
          <w:bCs/>
        </w:rPr>
        <w:t>физико-математического</w:t>
      </w:r>
      <w:r w:rsidR="006D55DC" w:rsidRPr="00180D64">
        <w:rPr>
          <w:rFonts w:ascii="Times New Roman" w:hAnsi="Times New Roman"/>
          <w:bCs/>
        </w:rPr>
        <w:t xml:space="preserve"> факультета.</w:t>
      </w:r>
      <w:r w:rsidRPr="006D55DC">
        <w:rPr>
          <w:rFonts w:ascii="Times New Roman" w:hAnsi="Times New Roman"/>
          <w:bCs/>
        </w:rPr>
        <w:t xml:space="preserve"> </w:t>
      </w:r>
    </w:p>
    <w:p w14:paraId="3EC8420F" w14:textId="77777777" w:rsidR="00C954B8" w:rsidRPr="00F97A5C" w:rsidRDefault="00C954B8" w:rsidP="00DD2D4C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7A5C">
        <w:t>Направления и виды деятельности обучающихся реализуются также через внедрение воспитательного компонента в учебные дисциплины образовательных программ и организацию мероприятий и событий воспитательной направленности во внеучебной деятельности.</w:t>
      </w:r>
    </w:p>
    <w:p w14:paraId="239B1D2E" w14:textId="77777777" w:rsidR="00C954B8" w:rsidRPr="00F97A5C" w:rsidRDefault="00C954B8" w:rsidP="00DD2D4C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7A5C">
        <w:t>При реализации воспитательного компонента в аудиторной работе используются следующие форматы:</w:t>
      </w:r>
    </w:p>
    <w:p w14:paraId="10BB3E7D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содержательное наполнение лекции/семинара/задания;</w:t>
      </w:r>
    </w:p>
    <w:p w14:paraId="7A58ED8A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формат предъявления задания;</w:t>
      </w:r>
    </w:p>
    <w:p w14:paraId="409DC6D0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собственный пример/озвучивание позиции преподавателя;</w:t>
      </w:r>
    </w:p>
    <w:p w14:paraId="7FE0E0D1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форма организации учебного занятия;</w:t>
      </w:r>
    </w:p>
    <w:p w14:paraId="711DA829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образовательные технологии (проектная технология, проблемное обучение, технологии модульного обучения, кейс технологии, технологии коллективной мыследеятельности, игровые технологии и др.)</w:t>
      </w:r>
      <w:r w:rsidR="00DD2D4C" w:rsidRPr="00F97A5C">
        <w:rPr>
          <w:sz w:val="24"/>
          <w:szCs w:val="24"/>
        </w:rPr>
        <w:t xml:space="preserve">. </w:t>
      </w:r>
    </w:p>
    <w:p w14:paraId="19C91F03" w14:textId="77777777" w:rsidR="00F06094" w:rsidRPr="00F97A5C" w:rsidRDefault="00930F11" w:rsidP="00E324BA">
      <w:pPr>
        <w:shd w:val="clear" w:color="auto" w:fill="FFFFFF"/>
        <w:spacing w:line="360" w:lineRule="auto"/>
        <w:ind w:firstLine="709"/>
        <w:outlineLvl w:val="0"/>
        <w:rPr>
          <w:bCs/>
          <w:sz w:val="24"/>
          <w:szCs w:val="24"/>
        </w:rPr>
      </w:pPr>
      <w:bookmarkStart w:id="2" w:name="_Toc84494002"/>
      <w:r w:rsidRPr="00F97A5C">
        <w:rPr>
          <w:b/>
          <w:bCs/>
          <w:sz w:val="24"/>
          <w:szCs w:val="24"/>
        </w:rPr>
        <w:t xml:space="preserve">3. </w:t>
      </w:r>
      <w:r w:rsidR="002E5568" w:rsidRPr="00F97A5C">
        <w:rPr>
          <w:b/>
          <w:bCs/>
          <w:sz w:val="24"/>
          <w:szCs w:val="24"/>
        </w:rPr>
        <w:t>Условия</w:t>
      </w:r>
      <w:r w:rsidR="00455371" w:rsidRPr="00F97A5C">
        <w:rPr>
          <w:b/>
          <w:bCs/>
          <w:sz w:val="24"/>
          <w:szCs w:val="24"/>
        </w:rPr>
        <w:t xml:space="preserve"> реализации программы воспитания</w:t>
      </w:r>
      <w:bookmarkEnd w:id="2"/>
      <w:r w:rsidRPr="00F97A5C">
        <w:rPr>
          <w:b/>
          <w:bCs/>
          <w:sz w:val="24"/>
          <w:szCs w:val="24"/>
        </w:rPr>
        <w:t xml:space="preserve"> </w:t>
      </w:r>
    </w:p>
    <w:p w14:paraId="53B78224" w14:textId="77777777" w:rsidR="002E5568" w:rsidRDefault="00F06094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 w:rsidRPr="00F97A5C">
        <w:rPr>
          <w:bCs/>
          <w:sz w:val="24"/>
          <w:szCs w:val="24"/>
        </w:rPr>
        <w:t>Д</w:t>
      </w:r>
      <w:r w:rsidR="006D55DC" w:rsidRPr="00F97A5C">
        <w:rPr>
          <w:bCs/>
          <w:sz w:val="24"/>
          <w:szCs w:val="24"/>
        </w:rPr>
        <w:t>ополнительно</w:t>
      </w:r>
      <w:r w:rsidR="006D55DC">
        <w:rPr>
          <w:bCs/>
          <w:sz w:val="24"/>
          <w:szCs w:val="24"/>
        </w:rPr>
        <w:t xml:space="preserve"> к материально-технической базе, описанной в пункте </w:t>
      </w:r>
      <w:r w:rsidR="00F75A34" w:rsidRPr="00E324BA">
        <w:rPr>
          <w:bCs/>
          <w:sz w:val="24"/>
          <w:szCs w:val="24"/>
        </w:rPr>
        <w:t>6.3</w:t>
      </w:r>
      <w:r w:rsidR="006D55DC" w:rsidRPr="00930F11">
        <w:rPr>
          <w:bCs/>
          <w:color w:val="FF0000"/>
          <w:sz w:val="24"/>
          <w:szCs w:val="24"/>
        </w:rPr>
        <w:t xml:space="preserve"> </w:t>
      </w:r>
      <w:r w:rsidR="006D55DC">
        <w:rPr>
          <w:bCs/>
          <w:sz w:val="24"/>
          <w:szCs w:val="24"/>
        </w:rPr>
        <w:t xml:space="preserve">ООП, </w:t>
      </w:r>
      <w:r w:rsidR="00DD2D4C">
        <w:rPr>
          <w:bCs/>
          <w:sz w:val="24"/>
          <w:szCs w:val="24"/>
        </w:rPr>
        <w:t>следует относить материальные ресурсы:</w:t>
      </w:r>
    </w:p>
    <w:p w14:paraId="420886EE" w14:textId="77777777" w:rsidR="00DD2D4C" w:rsidRDefault="00DD2D4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актовый зал</w:t>
      </w:r>
      <w:r w:rsidR="00386900">
        <w:rPr>
          <w:bCs/>
          <w:sz w:val="24"/>
          <w:szCs w:val="24"/>
        </w:rPr>
        <w:t xml:space="preserve"> (центральный корпус университета);</w:t>
      </w:r>
    </w:p>
    <w:p w14:paraId="5C2D28DC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спортивные залы (центральный корпус университета);</w:t>
      </w:r>
    </w:p>
    <w:p w14:paraId="4B8555F0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коворкинг (центральный корпус университета);</w:t>
      </w:r>
    </w:p>
    <w:p w14:paraId="553EC61B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спортивно-оздоровительная база «Песчанка»;</w:t>
      </w:r>
    </w:p>
    <w:p w14:paraId="6442E58E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комната отдыха в общежитии № 3 (ул. Трудовая, д.8);</w:t>
      </w:r>
    </w:p>
    <w:p w14:paraId="756D5A11" w14:textId="77777777" w:rsidR="00DD2D4C" w:rsidRDefault="00930F11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Интеллектуальные ресурсы:</w:t>
      </w:r>
    </w:p>
    <w:p w14:paraId="7F252413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заместитель декана по воспитательной работе на факультете;</w:t>
      </w:r>
    </w:p>
    <w:p w14:paraId="4EE5EE4E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помощник декана по воспитательной работе в общежитии;</w:t>
      </w:r>
    </w:p>
    <w:p w14:paraId="65F3F47C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кураторы академических групп 1-2 курса;</w:t>
      </w:r>
    </w:p>
    <w:p w14:paraId="5AF72431" w14:textId="77777777" w:rsidR="00C954B8" w:rsidRDefault="00C954B8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тьюторы академических групп 1 курса;</w:t>
      </w:r>
    </w:p>
    <w:p w14:paraId="56346243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ответственный за реализацию программы воспитания на кафедр</w:t>
      </w:r>
      <w:r w:rsidR="00F75A34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F75A34">
        <w:rPr>
          <w:bCs/>
          <w:sz w:val="24"/>
          <w:szCs w:val="24"/>
        </w:rPr>
        <w:t>информатики и методики преподавания информатики</w:t>
      </w:r>
      <w:r w:rsidR="00930F11">
        <w:rPr>
          <w:bCs/>
          <w:sz w:val="24"/>
          <w:szCs w:val="24"/>
        </w:rPr>
        <w:t>;</w:t>
      </w:r>
    </w:p>
    <w:p w14:paraId="32AA84D9" w14:textId="77777777" w:rsidR="00930F11" w:rsidRDefault="00930F11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выпускники </w:t>
      </w:r>
      <w:r w:rsidR="00F75A34">
        <w:rPr>
          <w:bCs/>
          <w:sz w:val="24"/>
          <w:szCs w:val="24"/>
        </w:rPr>
        <w:t>физико-математического</w:t>
      </w:r>
      <w:r>
        <w:rPr>
          <w:bCs/>
          <w:sz w:val="24"/>
          <w:szCs w:val="24"/>
        </w:rPr>
        <w:t xml:space="preserve"> факультета и социальные партнеры, потенциальные работодатели. </w:t>
      </w:r>
    </w:p>
    <w:p w14:paraId="52B750DF" w14:textId="77777777" w:rsidR="00930F11" w:rsidRDefault="00C954B8" w:rsidP="00930F1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Основными информационными ресурсами, используемыми в ходе реализации воспитательной работы является сайт БГПУ </w:t>
      </w:r>
      <w:hyperlink r:id="rId10" w:history="1">
        <w:r w:rsidRPr="00CA6EC9">
          <w:rPr>
            <w:rStyle w:val="ad"/>
            <w:bCs/>
            <w:sz w:val="24"/>
            <w:szCs w:val="24"/>
          </w:rPr>
          <w:t>https://bgpu.ru/</w:t>
        </w:r>
      </w:hyperlink>
      <w:r>
        <w:rPr>
          <w:bCs/>
          <w:sz w:val="24"/>
          <w:szCs w:val="24"/>
        </w:rPr>
        <w:t xml:space="preserve">, страница факультета в </w:t>
      </w:r>
      <w:proofErr w:type="spellStart"/>
      <w:r>
        <w:rPr>
          <w:bCs/>
          <w:sz w:val="24"/>
          <w:szCs w:val="24"/>
        </w:rPr>
        <w:t>Инстраграм</w:t>
      </w:r>
      <w:proofErr w:type="spellEnd"/>
      <w:r w:rsidR="00D53208">
        <w:rPr>
          <w:bCs/>
          <w:sz w:val="24"/>
          <w:szCs w:val="24"/>
        </w:rPr>
        <w:t xml:space="preserve"> </w:t>
      </w:r>
      <w:r w:rsidR="00A5462C" w:rsidRPr="00A5462C">
        <w:rPr>
          <w:bCs/>
          <w:sz w:val="24"/>
          <w:szCs w:val="24"/>
        </w:rPr>
        <w:t>@</w:t>
      </w:r>
      <w:proofErr w:type="spellStart"/>
      <w:r w:rsidR="00A5462C">
        <w:rPr>
          <w:bCs/>
          <w:sz w:val="24"/>
          <w:szCs w:val="24"/>
          <w:lang w:val="en-US"/>
        </w:rPr>
        <w:t>fmf</w:t>
      </w:r>
      <w:proofErr w:type="spellEnd"/>
      <w:r w:rsidR="00A5462C" w:rsidRPr="00A5462C">
        <w:rPr>
          <w:bCs/>
          <w:sz w:val="24"/>
          <w:szCs w:val="24"/>
        </w:rPr>
        <w:t>_</w:t>
      </w:r>
      <w:proofErr w:type="spellStart"/>
      <w:r w:rsidR="00A5462C">
        <w:rPr>
          <w:bCs/>
          <w:sz w:val="24"/>
          <w:szCs w:val="24"/>
          <w:lang w:val="en-US"/>
        </w:rPr>
        <w:t>bgpu</w:t>
      </w:r>
      <w:proofErr w:type="spellEnd"/>
      <w:r>
        <w:rPr>
          <w:bCs/>
          <w:sz w:val="24"/>
          <w:szCs w:val="24"/>
        </w:rPr>
        <w:t>, а также информационный стенд, расположенный рядом с дека</w:t>
      </w:r>
      <w:r w:rsidR="00930F11">
        <w:rPr>
          <w:bCs/>
          <w:sz w:val="24"/>
          <w:szCs w:val="24"/>
        </w:rPr>
        <w:t>натом факультета</w:t>
      </w:r>
      <w:r>
        <w:rPr>
          <w:bCs/>
          <w:sz w:val="24"/>
          <w:szCs w:val="24"/>
        </w:rPr>
        <w:t xml:space="preserve">.  </w:t>
      </w:r>
    </w:p>
    <w:p w14:paraId="5DA66542" w14:textId="77777777" w:rsidR="00930F11" w:rsidRDefault="00930F11" w:rsidP="00930F1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5387848B" w14:textId="77777777" w:rsidR="00730455" w:rsidRPr="00930F11" w:rsidRDefault="00930F11" w:rsidP="00E324BA">
      <w:pPr>
        <w:shd w:val="clear" w:color="auto" w:fill="FFFFFF"/>
        <w:spacing w:line="360" w:lineRule="auto"/>
        <w:ind w:firstLine="709"/>
        <w:jc w:val="both"/>
        <w:outlineLvl w:val="0"/>
        <w:rPr>
          <w:b/>
          <w:bCs/>
          <w:color w:val="000000"/>
          <w:sz w:val="24"/>
          <w:szCs w:val="24"/>
        </w:rPr>
      </w:pPr>
      <w:bookmarkStart w:id="3" w:name="_Toc84494003"/>
      <w:r>
        <w:rPr>
          <w:b/>
          <w:bCs/>
          <w:color w:val="000000"/>
          <w:sz w:val="24"/>
          <w:szCs w:val="24"/>
        </w:rPr>
        <w:t xml:space="preserve">4. </w:t>
      </w:r>
      <w:r w:rsidR="00455371" w:rsidRPr="001B7226">
        <w:rPr>
          <w:b/>
          <w:sz w:val="24"/>
          <w:szCs w:val="24"/>
        </w:rPr>
        <w:t>Планируемые результаты освоения программы</w:t>
      </w:r>
      <w:bookmarkEnd w:id="3"/>
    </w:p>
    <w:p w14:paraId="10F4B419" w14:textId="77777777" w:rsidR="00455371" w:rsidRPr="001B7226" w:rsidRDefault="00455371" w:rsidP="00930F11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 xml:space="preserve">Результаты воспитательной работы являются частью образовательных результатов ФГОС ВО и формулируются в терминах универсальных </w:t>
      </w:r>
      <w:r w:rsidRPr="00A32B42">
        <w:rPr>
          <w:sz w:val="24"/>
          <w:szCs w:val="24"/>
        </w:rPr>
        <w:t>и общепрофессиональных</w:t>
      </w:r>
      <w:r w:rsidRPr="001B7226">
        <w:rPr>
          <w:sz w:val="24"/>
          <w:szCs w:val="24"/>
        </w:rPr>
        <w:t xml:space="preserve"> компетенций. При проектировании рабочей программы воспитания необходимо учесть:</w:t>
      </w:r>
    </w:p>
    <w:p w14:paraId="16ADD044" w14:textId="77777777" w:rsidR="00455371" w:rsidRPr="001B7226" w:rsidRDefault="00455371" w:rsidP="00930F11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развитие универсальных и общепрофессиональных компетенций студентов через использование содержания, раскрывающего ценностно-смысловые аспекты воспитательной деятельности;</w:t>
      </w:r>
    </w:p>
    <w:p w14:paraId="251B887D" w14:textId="77777777" w:rsidR="00455371" w:rsidRPr="001B7226" w:rsidRDefault="00455371" w:rsidP="00930F11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формирование представлений</w:t>
      </w:r>
      <w:r w:rsidR="00F75A34">
        <w:rPr>
          <w:sz w:val="24"/>
          <w:szCs w:val="24"/>
        </w:rPr>
        <w:t xml:space="preserve"> будущих</w:t>
      </w:r>
      <w:r w:rsidRPr="001B7226">
        <w:rPr>
          <w:sz w:val="24"/>
          <w:szCs w:val="24"/>
        </w:rPr>
        <w:t xml:space="preserve"> </w:t>
      </w:r>
      <w:r w:rsidR="00F75A34">
        <w:rPr>
          <w:rStyle w:val="FontStyle20"/>
          <w:sz w:val="24"/>
          <w:szCs w:val="24"/>
          <w:lang w:val="en-US"/>
        </w:rPr>
        <w:t>IT</w:t>
      </w:r>
      <w:r w:rsidR="00F75A34">
        <w:rPr>
          <w:rStyle w:val="FontStyle20"/>
          <w:sz w:val="24"/>
          <w:szCs w:val="24"/>
        </w:rPr>
        <w:t>-специалистов</w:t>
      </w:r>
      <w:r w:rsidRPr="001B7226">
        <w:rPr>
          <w:sz w:val="24"/>
          <w:szCs w:val="24"/>
        </w:rPr>
        <w:t xml:space="preserve"> о способах решения задач </w:t>
      </w:r>
      <w:r w:rsidR="00F75A34">
        <w:rPr>
          <w:sz w:val="24"/>
          <w:szCs w:val="24"/>
        </w:rPr>
        <w:t>коммуникации</w:t>
      </w:r>
      <w:r w:rsidRPr="001B7226">
        <w:rPr>
          <w:sz w:val="24"/>
          <w:szCs w:val="24"/>
        </w:rPr>
        <w:t>, об эффективных методах, приемах и технологиях, которые могут быть использованы ими в своей профессиональной деятельности).</w:t>
      </w:r>
    </w:p>
    <w:p w14:paraId="2C4FD756" w14:textId="77777777" w:rsidR="00252968" w:rsidRPr="001B7226" w:rsidRDefault="00252968" w:rsidP="006D55DC">
      <w:pPr>
        <w:spacing w:line="360" w:lineRule="auto"/>
        <w:ind w:left="360"/>
        <w:rPr>
          <w:b/>
          <w:sz w:val="24"/>
          <w:szCs w:val="24"/>
        </w:rPr>
      </w:pPr>
    </w:p>
    <w:p w14:paraId="0E04D35D" w14:textId="77777777" w:rsidR="00252968" w:rsidRPr="00930F11" w:rsidRDefault="00252968" w:rsidP="00930F11">
      <w:pPr>
        <w:spacing w:line="360" w:lineRule="auto"/>
        <w:ind w:firstLine="709"/>
        <w:jc w:val="center"/>
        <w:rPr>
          <w:sz w:val="24"/>
          <w:szCs w:val="24"/>
        </w:rPr>
      </w:pPr>
      <w:r w:rsidRPr="00930F11">
        <w:rPr>
          <w:sz w:val="24"/>
          <w:szCs w:val="24"/>
        </w:rPr>
        <w:t xml:space="preserve">Распределение планируемых результатов (компетенций) в соответствии с </w:t>
      </w:r>
      <w:r w:rsidR="00930F11" w:rsidRPr="00930F11">
        <w:rPr>
          <w:sz w:val="24"/>
          <w:szCs w:val="24"/>
        </w:rPr>
        <w:t>направлениями воспитательной работы и формами проверки сформированности компетенций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402"/>
        <w:gridCol w:w="2835"/>
        <w:gridCol w:w="993"/>
        <w:gridCol w:w="1842"/>
      </w:tblGrid>
      <w:tr w:rsidR="00072B84" w:rsidRPr="003E7BCC" w14:paraId="5F90F310" w14:textId="77777777" w:rsidTr="00AE79B0">
        <w:trPr>
          <w:trHeight w:val="1125"/>
        </w:trPr>
        <w:tc>
          <w:tcPr>
            <w:tcW w:w="532" w:type="dxa"/>
          </w:tcPr>
          <w:p w14:paraId="6A2D5772" w14:textId="77777777" w:rsidR="00072B84" w:rsidRPr="00A32B42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402" w:type="dxa"/>
          </w:tcPr>
          <w:p w14:paraId="6880A740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Учебная </w:t>
            </w:r>
          </w:p>
          <w:p w14:paraId="2A9D1F3D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дисциплина </w:t>
            </w:r>
          </w:p>
          <w:p w14:paraId="68C42A98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</w:tcPr>
          <w:p w14:paraId="48A2F557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Направления </w:t>
            </w:r>
          </w:p>
          <w:p w14:paraId="2EAAE891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воспитательной </w:t>
            </w:r>
          </w:p>
          <w:p w14:paraId="6DA8D3F8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работы</w:t>
            </w:r>
          </w:p>
        </w:tc>
        <w:tc>
          <w:tcPr>
            <w:tcW w:w="993" w:type="dxa"/>
          </w:tcPr>
          <w:p w14:paraId="00D8D45F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Компетенции</w:t>
            </w:r>
          </w:p>
        </w:tc>
        <w:tc>
          <w:tcPr>
            <w:tcW w:w="1842" w:type="dxa"/>
          </w:tcPr>
          <w:p w14:paraId="1957FCFB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Форма проверки сформированности компетенции </w:t>
            </w:r>
          </w:p>
        </w:tc>
      </w:tr>
      <w:tr w:rsidR="00072B84" w:rsidRPr="003E7BCC" w14:paraId="0E887C10" w14:textId="77777777" w:rsidTr="00AE79B0">
        <w:trPr>
          <w:trHeight w:val="220"/>
        </w:trPr>
        <w:tc>
          <w:tcPr>
            <w:tcW w:w="9604" w:type="dxa"/>
            <w:gridSpan w:val="5"/>
          </w:tcPr>
          <w:p w14:paraId="56C995E6" w14:textId="77777777" w:rsidR="00072B84" w:rsidRPr="00A32B42" w:rsidRDefault="006A5EFD" w:rsidP="006A5EFD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</w:t>
            </w:r>
            <w:r w:rsidR="00072B84"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омпетенции</w:t>
            </w:r>
          </w:p>
        </w:tc>
      </w:tr>
      <w:tr w:rsidR="00072B84" w:rsidRPr="003E7BCC" w14:paraId="725D374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50C2DAF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F414B12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66E9C9BA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402" w:type="dxa"/>
          </w:tcPr>
          <w:p w14:paraId="31ECDCC2" w14:textId="77777777" w:rsidR="00072B84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История</w:t>
            </w:r>
          </w:p>
        </w:tc>
        <w:tc>
          <w:tcPr>
            <w:tcW w:w="2835" w:type="dxa"/>
          </w:tcPr>
          <w:p w14:paraId="66DDBF70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4061808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8D4DDC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94CB9DC" w14:textId="77777777" w:rsidR="00072B84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F833153" w14:textId="77777777" w:rsidR="00A32B42" w:rsidRDefault="00A32B42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  <w:p w14:paraId="3707EF21" w14:textId="77777777" w:rsidR="00072B84" w:rsidRPr="003E7BCC" w:rsidRDefault="006A5EFD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УК-5, ОПК-3</w:t>
            </w:r>
          </w:p>
        </w:tc>
        <w:tc>
          <w:tcPr>
            <w:tcW w:w="1842" w:type="dxa"/>
          </w:tcPr>
          <w:p w14:paraId="466DA4BF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Контрольная </w:t>
            </w:r>
          </w:p>
          <w:p w14:paraId="7756127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работа</w:t>
            </w:r>
          </w:p>
          <w:p w14:paraId="3C0F72B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Дискуссия</w:t>
            </w:r>
          </w:p>
          <w:p w14:paraId="37AFB5C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Задачи</w:t>
            </w:r>
          </w:p>
          <w:p w14:paraId="6ADCBBE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Реферат</w:t>
            </w:r>
          </w:p>
          <w:p w14:paraId="312254E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Доклад </w:t>
            </w:r>
          </w:p>
          <w:p w14:paraId="0D1F173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7CCADD9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Тест</w:t>
            </w:r>
          </w:p>
          <w:p w14:paraId="0DA3DBA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Эссе </w:t>
            </w:r>
          </w:p>
          <w:p w14:paraId="622F2C0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Понятийный диктант</w:t>
            </w:r>
          </w:p>
          <w:p w14:paraId="46B8DA8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Обработка графического и наглядного материала</w:t>
            </w:r>
          </w:p>
          <w:p w14:paraId="3CA3C8DA" w14:textId="77777777" w:rsidR="00072B84" w:rsidRPr="003E7BCC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Отчёт по историко-географической номенклатуре</w:t>
            </w:r>
          </w:p>
        </w:tc>
      </w:tr>
      <w:tr w:rsidR="00AC32E5" w:rsidRPr="003E7BCC" w14:paraId="56D39D5E" w14:textId="77777777" w:rsidTr="00AE79B0">
        <w:trPr>
          <w:trHeight w:val="1246"/>
        </w:trPr>
        <w:tc>
          <w:tcPr>
            <w:tcW w:w="532" w:type="dxa"/>
            <w:vAlign w:val="center"/>
          </w:tcPr>
          <w:p w14:paraId="7D1F523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35A23909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  <w:p w14:paraId="2B72F08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402" w:type="dxa"/>
          </w:tcPr>
          <w:p w14:paraId="73813D5B" w14:textId="77777777" w:rsidR="00AC32E5" w:rsidRPr="003E7BCC" w:rsidRDefault="00AC32E5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Философия</w:t>
            </w:r>
          </w:p>
        </w:tc>
        <w:tc>
          <w:tcPr>
            <w:tcW w:w="2835" w:type="dxa"/>
          </w:tcPr>
          <w:p w14:paraId="401BCA9D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538BAF0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C682AC1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33D1656" w14:textId="77777777" w:rsidR="00AC32E5" w:rsidRPr="003E7BCC" w:rsidRDefault="00AC32E5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98ED48F" w14:textId="77777777" w:rsidR="00A32B42" w:rsidRDefault="00A32B42" w:rsidP="00A32B42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</w:p>
          <w:p w14:paraId="477D3A68" w14:textId="77777777" w:rsidR="006A5EFD" w:rsidRPr="003E7BCC" w:rsidRDefault="00AC32E5" w:rsidP="00A32B42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УК-1,</w:t>
            </w:r>
          </w:p>
          <w:p w14:paraId="2A36740F" w14:textId="77777777" w:rsidR="00AC32E5" w:rsidRPr="003E7BCC" w:rsidRDefault="00AC32E5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УК-5</w:t>
            </w:r>
            <w:r w:rsidR="006A5EFD" w:rsidRPr="003E7BCC">
              <w:rPr>
                <w:sz w:val="24"/>
                <w:szCs w:val="24"/>
              </w:rPr>
              <w:t>, ОПК-3</w:t>
            </w:r>
          </w:p>
        </w:tc>
        <w:tc>
          <w:tcPr>
            <w:tcW w:w="1842" w:type="dxa"/>
          </w:tcPr>
          <w:p w14:paraId="060F39D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Тест</w:t>
            </w:r>
          </w:p>
          <w:p w14:paraId="112AD78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339A470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Контрольная </w:t>
            </w:r>
          </w:p>
          <w:p w14:paraId="40A2D4B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работа</w:t>
            </w:r>
          </w:p>
          <w:p w14:paraId="41C76B2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Зачет</w:t>
            </w:r>
          </w:p>
          <w:p w14:paraId="1A6604D2" w14:textId="77777777" w:rsidR="00AC32E5" w:rsidRPr="003E7BCC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Экзамен</w:t>
            </w:r>
          </w:p>
        </w:tc>
      </w:tr>
      <w:tr w:rsidR="00AC32E5" w:rsidRPr="003E7BCC" w14:paraId="0770983A" w14:textId="77777777" w:rsidTr="00AE79B0">
        <w:trPr>
          <w:trHeight w:val="126"/>
        </w:trPr>
        <w:tc>
          <w:tcPr>
            <w:tcW w:w="532" w:type="dxa"/>
            <w:vAlign w:val="center"/>
          </w:tcPr>
          <w:p w14:paraId="0F48F804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7D5F7543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</w:tcPr>
          <w:p w14:paraId="522273F0" w14:textId="77777777" w:rsidR="00AC32E5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Основы экономических знаний в профессиональной деятельности</w:t>
            </w:r>
          </w:p>
        </w:tc>
        <w:tc>
          <w:tcPr>
            <w:tcW w:w="2835" w:type="dxa"/>
          </w:tcPr>
          <w:p w14:paraId="0EC6ADE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70A7073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88DD71" w14:textId="77777777" w:rsidR="00AC32E5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BA42705" w14:textId="77777777" w:rsidR="00AC32E5" w:rsidRPr="003E7BCC" w:rsidRDefault="006A5EFD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УК-9, ОПК-3</w:t>
            </w:r>
          </w:p>
        </w:tc>
        <w:tc>
          <w:tcPr>
            <w:tcW w:w="1842" w:type="dxa"/>
          </w:tcPr>
          <w:p w14:paraId="5379C50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0188921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Тест</w:t>
            </w:r>
          </w:p>
          <w:p w14:paraId="6F580E3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Коллоквиум, семинар</w:t>
            </w:r>
          </w:p>
          <w:p w14:paraId="2026E3E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Проверка экономического глоссария</w:t>
            </w:r>
          </w:p>
          <w:p w14:paraId="0F01B451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Реферат</w:t>
            </w:r>
          </w:p>
          <w:p w14:paraId="4F6F3F0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Рабочая тетрадь</w:t>
            </w:r>
          </w:p>
          <w:p w14:paraId="79D19A7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Контрольная</w:t>
            </w:r>
          </w:p>
          <w:p w14:paraId="792017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работа</w:t>
            </w:r>
          </w:p>
          <w:p w14:paraId="5F2815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Письменный анализ статистики</w:t>
            </w:r>
          </w:p>
          <w:p w14:paraId="1FC49BA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Разноуровневые задачи и задания</w:t>
            </w:r>
          </w:p>
          <w:p w14:paraId="5494609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Доклад,</w:t>
            </w:r>
          </w:p>
          <w:p w14:paraId="5B4A2B3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сообщение</w:t>
            </w:r>
          </w:p>
          <w:p w14:paraId="4767C25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Творческое</w:t>
            </w:r>
          </w:p>
          <w:p w14:paraId="7296EDF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задание</w:t>
            </w:r>
          </w:p>
          <w:p w14:paraId="23337086" w14:textId="77777777" w:rsidR="00AC32E5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Зачет</w:t>
            </w:r>
          </w:p>
        </w:tc>
      </w:tr>
      <w:tr w:rsidR="00AC32E5" w:rsidRPr="003E7BCC" w14:paraId="5D860C88" w14:textId="77777777" w:rsidTr="00AE79B0">
        <w:trPr>
          <w:trHeight w:val="409"/>
        </w:trPr>
        <w:tc>
          <w:tcPr>
            <w:tcW w:w="532" w:type="dxa"/>
            <w:vAlign w:val="center"/>
          </w:tcPr>
          <w:p w14:paraId="058CB0DB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0169757D" w14:textId="77777777" w:rsidR="00AC32E5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</w:tcPr>
          <w:p w14:paraId="45CCEB2A" w14:textId="77777777" w:rsidR="00AC32E5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  <w:tc>
          <w:tcPr>
            <w:tcW w:w="2835" w:type="dxa"/>
          </w:tcPr>
          <w:p w14:paraId="6166914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6E0797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CA0527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0D88C50D" w14:textId="77777777" w:rsidR="00AC32E5" w:rsidRPr="00A97D8D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FC3613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30B35324" w14:textId="77777777" w:rsidR="00AC32E5" w:rsidRPr="003E7BCC" w:rsidRDefault="006A5EFD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УК-10, ОПК-3</w:t>
            </w:r>
          </w:p>
        </w:tc>
        <w:tc>
          <w:tcPr>
            <w:tcW w:w="1842" w:type="dxa"/>
          </w:tcPr>
          <w:p w14:paraId="6A89568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Контрольная </w:t>
            </w:r>
          </w:p>
          <w:p w14:paraId="31CA748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3EE645CD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Дискуссия</w:t>
            </w:r>
          </w:p>
          <w:p w14:paraId="231097A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Задачи</w:t>
            </w:r>
          </w:p>
          <w:p w14:paraId="4E9599E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Доклад </w:t>
            </w:r>
          </w:p>
          <w:p w14:paraId="5C3E4FBE" w14:textId="77777777" w:rsidR="00AC32E5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6A5EFD" w:rsidRPr="003E7BCC" w14:paraId="17D682F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A9B9572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20AA" w14:textId="77777777" w:rsidR="006A5EFD" w:rsidRPr="003E7BCC" w:rsidRDefault="006A5EFD" w:rsidP="006A5E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Основы социологии</w:t>
            </w:r>
          </w:p>
        </w:tc>
        <w:tc>
          <w:tcPr>
            <w:tcW w:w="2835" w:type="dxa"/>
          </w:tcPr>
          <w:p w14:paraId="350EE31D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72BA2B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0DC510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B4D98FB" w14:textId="77777777" w:rsidR="006A5EFD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AF2A86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2A3463DF" w14:textId="77777777" w:rsidR="003E7BCC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УК-1,</w:t>
            </w:r>
          </w:p>
          <w:p w14:paraId="36E828AC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УК-5, ОПК-3</w:t>
            </w:r>
          </w:p>
        </w:tc>
        <w:tc>
          <w:tcPr>
            <w:tcW w:w="1842" w:type="dxa"/>
          </w:tcPr>
          <w:p w14:paraId="036D0CF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Устный опрос</w:t>
            </w:r>
          </w:p>
          <w:p w14:paraId="09979908" w14:textId="77777777" w:rsidR="006A5EFD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6A5EFD" w:rsidRPr="002657AF" w14:paraId="79886F8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B6A8337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DC6" w14:textId="77777777" w:rsidR="006A5EFD" w:rsidRPr="003E7BCC" w:rsidRDefault="006A5EFD" w:rsidP="006A5EFD">
            <w:pPr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Практикум перевода</w:t>
            </w:r>
          </w:p>
        </w:tc>
        <w:tc>
          <w:tcPr>
            <w:tcW w:w="2835" w:type="dxa"/>
          </w:tcPr>
          <w:p w14:paraId="74A3D8FE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CC86FF9" w14:textId="77777777" w:rsidR="006A5EFD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407C8C4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051E846C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7ECAC3AD" w14:textId="77777777" w:rsidR="002657AF" w:rsidRDefault="002657AF" w:rsidP="006A5EFD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43C1B6A3" w14:textId="77777777" w:rsidR="006A5EFD" w:rsidRPr="002657AF" w:rsidRDefault="002657AF" w:rsidP="002657AF">
            <w:pPr>
              <w:rPr>
                <w:rFonts w:eastAsia="DengXian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sz w:val="24"/>
                <w:szCs w:val="24"/>
                <w:lang w:eastAsia="ko-KR"/>
              </w:rPr>
              <w:t>Разноуровневые задачи и зада-</w:t>
            </w:r>
            <w:proofErr w:type="spellStart"/>
            <w:r w:rsidRPr="002657AF">
              <w:rPr>
                <w:rFonts w:eastAsia="DengXian"/>
                <w:sz w:val="24"/>
                <w:szCs w:val="24"/>
                <w:lang w:eastAsia="ko-KR"/>
              </w:rPr>
              <w:t>ния</w:t>
            </w:r>
            <w:proofErr w:type="spellEnd"/>
          </w:p>
        </w:tc>
      </w:tr>
      <w:tr w:rsidR="006A5EFD" w:rsidRPr="002657AF" w14:paraId="60DBB60F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22C09A8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B23B5" w14:textId="77777777" w:rsidR="006A5EFD" w:rsidRPr="003E7BCC" w:rsidRDefault="006A5EFD" w:rsidP="006A5EFD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14:paraId="0515C102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E9A23A6" w14:textId="77777777" w:rsidR="006A5EFD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A565A7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0DD8714D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437F5F0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86E6BE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F2DA81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Рабочая тетрадь</w:t>
            </w:r>
          </w:p>
          <w:p w14:paraId="6596AF9B" w14:textId="77777777" w:rsidR="006A5EFD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Портфолио</w:t>
            </w:r>
          </w:p>
        </w:tc>
      </w:tr>
      <w:tr w:rsidR="00AC32E5" w:rsidRPr="003E7BCC" w14:paraId="6C3B316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7E434BD" w14:textId="77777777" w:rsidR="00AC32E5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402" w:type="dxa"/>
          </w:tcPr>
          <w:p w14:paraId="38C827F4" w14:textId="77777777" w:rsidR="00AC32E5" w:rsidRPr="003E7BCC" w:rsidRDefault="003E7BCC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Основы делового общения</w:t>
            </w:r>
          </w:p>
        </w:tc>
        <w:tc>
          <w:tcPr>
            <w:tcW w:w="2835" w:type="dxa"/>
          </w:tcPr>
          <w:p w14:paraId="71B187B1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2AF792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0C79DB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4FA596F" w14:textId="77777777" w:rsidR="00AC32E5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345DD0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5A3C357F" w14:textId="77777777" w:rsidR="00AC32E5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52DD239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8AAA17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Деловая и/или ролевая игра</w:t>
            </w:r>
          </w:p>
          <w:p w14:paraId="1500E44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Творческое</w:t>
            </w:r>
          </w:p>
          <w:p w14:paraId="5E42BC1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 задание</w:t>
            </w:r>
          </w:p>
          <w:p w14:paraId="41372DC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Контрольная </w:t>
            </w:r>
          </w:p>
          <w:p w14:paraId="7CE305B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2C5E93E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  <w:p w14:paraId="435C996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Доклад </w:t>
            </w:r>
          </w:p>
          <w:p w14:paraId="5274C1E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(сообщение)</w:t>
            </w:r>
          </w:p>
          <w:p w14:paraId="643FA67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78E109A0" w14:textId="77777777" w:rsidR="00AC32E5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3E7BCC" w:rsidRPr="003E7BCC" w14:paraId="2844870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5E2A351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3A1C" w14:textId="77777777" w:rsidR="003E7BCC" w:rsidRPr="003E7BCC" w:rsidRDefault="003E7BCC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Технический перевод</w:t>
            </w:r>
          </w:p>
        </w:tc>
        <w:tc>
          <w:tcPr>
            <w:tcW w:w="2835" w:type="dxa"/>
          </w:tcPr>
          <w:p w14:paraId="67E21C49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8640DBC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16FD0B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19A7F4FF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5B6EAAA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3F95EEEF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75FC22FC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64D7076B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3E7BCC" w:rsidRPr="003E7BCC" w14:paraId="1DDD07B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7FD4513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DDD0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2835" w:type="dxa"/>
          </w:tcPr>
          <w:p w14:paraId="64FD74B0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A72752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405449D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9262702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7B347BF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УК-3, ОПК-3</w:t>
            </w:r>
          </w:p>
        </w:tc>
        <w:tc>
          <w:tcPr>
            <w:tcW w:w="1842" w:type="dxa"/>
          </w:tcPr>
          <w:p w14:paraId="63D46A4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66FE750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4ADD10DF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</w:tc>
      </w:tr>
      <w:tr w:rsidR="003E7BCC" w:rsidRPr="003E7BCC" w14:paraId="783FB64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37EB780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7B2B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14:paraId="4A4C2060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582D12C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9F7E11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0FB44066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1743F4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УК-8, ОПК-3</w:t>
            </w:r>
          </w:p>
        </w:tc>
        <w:tc>
          <w:tcPr>
            <w:tcW w:w="1842" w:type="dxa"/>
          </w:tcPr>
          <w:p w14:paraId="4496924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Кейс-задача</w:t>
            </w:r>
          </w:p>
          <w:p w14:paraId="5F766ED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5D86AE5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Презентация </w:t>
            </w:r>
          </w:p>
          <w:p w14:paraId="12DABB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Опорный конспект</w:t>
            </w:r>
          </w:p>
          <w:p w14:paraId="6C4EBEA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Дискуссия </w:t>
            </w:r>
          </w:p>
          <w:p w14:paraId="23F4C0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Устный опрос</w:t>
            </w:r>
          </w:p>
          <w:p w14:paraId="7F95FBF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 в малых группах</w:t>
            </w:r>
          </w:p>
          <w:p w14:paraId="37EF73F1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Зачет</w:t>
            </w:r>
          </w:p>
        </w:tc>
      </w:tr>
      <w:tr w:rsidR="003E7BCC" w:rsidRPr="002657AF" w14:paraId="3E3C3745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F4161F8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3159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Введение в направление 09.03.02</w:t>
            </w:r>
          </w:p>
        </w:tc>
        <w:tc>
          <w:tcPr>
            <w:tcW w:w="2835" w:type="dxa"/>
          </w:tcPr>
          <w:p w14:paraId="3469FD66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12AF244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79D0E18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F327E11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F1B39B9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УК-6, ОПК-3</w:t>
            </w:r>
          </w:p>
        </w:tc>
        <w:tc>
          <w:tcPr>
            <w:tcW w:w="1842" w:type="dxa"/>
          </w:tcPr>
          <w:p w14:paraId="52826F9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710081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</w:t>
            </w:r>
          </w:p>
          <w:p w14:paraId="3B81407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Квест-игра</w:t>
            </w:r>
          </w:p>
          <w:p w14:paraId="6891D8EF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Индивидуальное задание (заочная форма обучения)</w:t>
            </w:r>
          </w:p>
        </w:tc>
      </w:tr>
      <w:tr w:rsidR="00A32B42" w:rsidRPr="003E7BCC" w14:paraId="21FAD86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72121DE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064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</w:tcPr>
          <w:p w14:paraId="1D86E0A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A665BF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3E2C3A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D78F55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4683D35" w14:textId="77777777" w:rsidR="00A32B42" w:rsidRPr="003E7BCC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УК-7, ОПК-3</w:t>
            </w:r>
          </w:p>
        </w:tc>
        <w:tc>
          <w:tcPr>
            <w:tcW w:w="1842" w:type="dxa"/>
          </w:tcPr>
          <w:p w14:paraId="1E00DBBE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</w:tc>
      </w:tr>
      <w:tr w:rsidR="00A32B42" w:rsidRPr="003E7BCC" w14:paraId="3BED961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F4D7D4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EE2B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661FD35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DFC9EA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F5E6C6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471135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100CB3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ПК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-1, 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842" w:type="dxa"/>
          </w:tcPr>
          <w:p w14:paraId="46812DE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Доклад, </w:t>
            </w:r>
          </w:p>
          <w:p w14:paraId="64CA31C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3BE3C69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C45F33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290111F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14599A9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4A3192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436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  <w:tc>
          <w:tcPr>
            <w:tcW w:w="2835" w:type="dxa"/>
          </w:tcPr>
          <w:p w14:paraId="780FCC7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124EF71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1028AA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98E293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0DD1240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2B60586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A2CD0F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267E063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C8CDDF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F6CB" w14:textId="77777777" w:rsidR="00A32B42" w:rsidRPr="003E7BCC" w:rsidRDefault="00A32B42" w:rsidP="00C26BB5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2835" w:type="dxa"/>
          </w:tcPr>
          <w:p w14:paraId="7F04B95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3461DA8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3ECAFF0" w14:textId="77777777" w:rsidR="00A32B42" w:rsidRDefault="00A32B42" w:rsidP="00A32B42">
            <w:pPr>
              <w:jc w:val="center"/>
            </w:pPr>
            <w:r w:rsidRPr="003641A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0A26786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Самостоятельная работа</w:t>
            </w:r>
          </w:p>
          <w:p w14:paraId="00E60F0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Индивидуальное задание</w:t>
            </w:r>
          </w:p>
          <w:p w14:paraId="14DBC3A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DECDEE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32FA94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Устный ответ</w:t>
            </w:r>
          </w:p>
        </w:tc>
      </w:tr>
      <w:tr w:rsidR="00A32B42" w:rsidRPr="003E7BCC" w14:paraId="4486BB75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BC1951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9222" w14:textId="77777777" w:rsidR="00A32B42" w:rsidRPr="003E7BCC" w:rsidRDefault="00A32B42" w:rsidP="00C26BB5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Дискретная математика</w:t>
            </w:r>
          </w:p>
        </w:tc>
        <w:tc>
          <w:tcPr>
            <w:tcW w:w="2835" w:type="dxa"/>
          </w:tcPr>
          <w:p w14:paraId="71D0091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4F91F3A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42FE1B0" w14:textId="77777777" w:rsidR="00A32B42" w:rsidRDefault="00A32B42" w:rsidP="00A32B42">
            <w:pPr>
              <w:jc w:val="center"/>
            </w:pPr>
            <w:r w:rsidRPr="003641A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BF2132C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40D6711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7DBDBE7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Типовой расчет</w:t>
            </w:r>
          </w:p>
          <w:p w14:paraId="7341F5FC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Коллоквиум</w:t>
            </w:r>
          </w:p>
        </w:tc>
      </w:tr>
      <w:tr w:rsidR="00A32B42" w:rsidRPr="003E7BCC" w14:paraId="7BD51D4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FD25B8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5D0D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3E7BCC">
              <w:rPr>
                <w:color w:val="000000"/>
                <w:sz w:val="24"/>
                <w:szCs w:val="24"/>
              </w:rPr>
              <w:t>лгебра и геометрия</w:t>
            </w:r>
          </w:p>
        </w:tc>
        <w:tc>
          <w:tcPr>
            <w:tcW w:w="2835" w:type="dxa"/>
          </w:tcPr>
          <w:p w14:paraId="7614A43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0EDEDA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2C25DA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ОПК-8</w:t>
            </w:r>
          </w:p>
        </w:tc>
        <w:tc>
          <w:tcPr>
            <w:tcW w:w="1842" w:type="dxa"/>
          </w:tcPr>
          <w:p w14:paraId="458FCEE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3901115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7904056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2A4F705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Расчетно-графическая</w:t>
            </w:r>
          </w:p>
          <w:p w14:paraId="4494CD0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1B8AA48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30D72CE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Индивидуальная работа</w:t>
            </w:r>
          </w:p>
          <w:p w14:paraId="49E293E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1450D3AC" w14:textId="77777777" w:rsidR="00A32B42" w:rsidRPr="002657AF" w:rsidRDefault="00A5462C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</w:t>
            </w:r>
            <w:r w:rsidR="002657AF"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ообщение</w:t>
            </w:r>
          </w:p>
        </w:tc>
      </w:tr>
      <w:tr w:rsidR="00A32B42" w:rsidRPr="003E7BCC" w14:paraId="78F02E3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9D175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775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14:paraId="5440965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CD4625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ACDA28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0DE1301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12FDF5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33B6D33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7D1066D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752550E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12A74D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02B2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2835" w:type="dxa"/>
          </w:tcPr>
          <w:p w14:paraId="21612F0C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856A4A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EF80EA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D5646E0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61E9DA0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635E83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3BDD40D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320DE3E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9ED06A8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2657AF" w14:paraId="4FCDFFE0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39D305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6613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Технология программирования</w:t>
            </w:r>
          </w:p>
        </w:tc>
        <w:tc>
          <w:tcPr>
            <w:tcW w:w="2835" w:type="dxa"/>
          </w:tcPr>
          <w:p w14:paraId="0A7FA7C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E54D5C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7996A76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53961BC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Опрос </w:t>
            </w:r>
          </w:p>
          <w:p w14:paraId="40B4F60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794EC4ED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5DE5B141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 (домашние и индивидуальные задания)</w:t>
            </w:r>
          </w:p>
        </w:tc>
      </w:tr>
      <w:tr w:rsidR="00A32B42" w:rsidRPr="003E7BCC" w14:paraId="24395AA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CDE187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DF3E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Мировые информационные ресурсы</w:t>
            </w:r>
          </w:p>
        </w:tc>
        <w:tc>
          <w:tcPr>
            <w:tcW w:w="2835" w:type="dxa"/>
          </w:tcPr>
          <w:p w14:paraId="3263FC1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0CA667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FC94C2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87B501B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DBCF0C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УК-1, 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246DDB6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 работа</w:t>
            </w:r>
          </w:p>
          <w:p w14:paraId="25861752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1BF0AC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757F63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4AC5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Теория информационных процессов и систем</w:t>
            </w:r>
          </w:p>
        </w:tc>
        <w:tc>
          <w:tcPr>
            <w:tcW w:w="2835" w:type="dxa"/>
          </w:tcPr>
          <w:p w14:paraId="31D71B6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443A60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44F8F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3B0FEBD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6CD7048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FD560B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7EC5D2C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</w:t>
            </w:r>
          </w:p>
        </w:tc>
      </w:tr>
      <w:tr w:rsidR="00A32B42" w:rsidRPr="003E7BCC" w14:paraId="7E51753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90DF53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5FA0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35" w:type="dxa"/>
          </w:tcPr>
          <w:p w14:paraId="32B267C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142F67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F4D75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BF513D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4072D8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 ОПК-7</w:t>
            </w:r>
          </w:p>
        </w:tc>
        <w:tc>
          <w:tcPr>
            <w:tcW w:w="1842" w:type="dxa"/>
          </w:tcPr>
          <w:p w14:paraId="72698BE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5628CE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769327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654CD37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40D58D41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60BC98E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1424" w14:textId="77777777" w:rsidR="00A32B42" w:rsidRPr="003E7BCC" w:rsidRDefault="00A32B42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835" w:type="dxa"/>
          </w:tcPr>
          <w:p w14:paraId="7E5194D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AC7442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98DB25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BFF2285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5DC38A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6C75837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7341DD5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</w:tc>
      </w:tr>
      <w:tr w:rsidR="00A32B42" w:rsidRPr="003E7BCC" w14:paraId="3C0AE4D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5B98BC1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E6FE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Структуры и алгоритмы компьютерной обработки данных</w:t>
            </w:r>
          </w:p>
        </w:tc>
        <w:tc>
          <w:tcPr>
            <w:tcW w:w="2835" w:type="dxa"/>
          </w:tcPr>
          <w:p w14:paraId="327159B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18AB6B7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190550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ОПК-3</w:t>
            </w:r>
          </w:p>
        </w:tc>
        <w:tc>
          <w:tcPr>
            <w:tcW w:w="1842" w:type="dxa"/>
          </w:tcPr>
          <w:p w14:paraId="191B09D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3D55799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325635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1C60D07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492ACA4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99F36ED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Деловая и/или ролевая игра</w:t>
            </w:r>
          </w:p>
        </w:tc>
      </w:tr>
      <w:tr w:rsidR="00A32B42" w:rsidRPr="00AE41A8" w14:paraId="0975E59D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8FA9FB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FD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Управление данными</w:t>
            </w:r>
          </w:p>
        </w:tc>
        <w:tc>
          <w:tcPr>
            <w:tcW w:w="2835" w:type="dxa"/>
          </w:tcPr>
          <w:p w14:paraId="063728D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D266FFD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6A2F30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0451731D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43B9DBC7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4C313CA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7EFD67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67025A6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Творческое</w:t>
            </w:r>
          </w:p>
          <w:p w14:paraId="6052375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задание</w:t>
            </w:r>
          </w:p>
          <w:p w14:paraId="4D2116D6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 (для студентов ОЗО)</w:t>
            </w:r>
          </w:p>
        </w:tc>
      </w:tr>
      <w:tr w:rsidR="00A32B42" w:rsidRPr="003E7BCC" w14:paraId="1982728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AF671A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307A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Основы моделирования и управления систем</w:t>
            </w:r>
          </w:p>
        </w:tc>
        <w:tc>
          <w:tcPr>
            <w:tcW w:w="2835" w:type="dxa"/>
          </w:tcPr>
          <w:p w14:paraId="76F998C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0665DC9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28C60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ОПК-8</w:t>
            </w:r>
          </w:p>
        </w:tc>
        <w:tc>
          <w:tcPr>
            <w:tcW w:w="1842" w:type="dxa"/>
          </w:tcPr>
          <w:p w14:paraId="0142DF5B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7D7F587B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972704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6493F82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3164C85" w14:textId="77777777" w:rsidR="00A32B42" w:rsidRPr="002657AF" w:rsidRDefault="00A32B42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</w:tr>
      <w:tr w:rsidR="00A32B42" w:rsidRPr="003E7BCC" w14:paraId="6D21DAC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C710B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234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Современные технологии программирования</w:t>
            </w:r>
          </w:p>
        </w:tc>
        <w:tc>
          <w:tcPr>
            <w:tcW w:w="2835" w:type="dxa"/>
          </w:tcPr>
          <w:p w14:paraId="1A2C975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BB5B234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44823C1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53476DCF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764C6DEC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</w:tc>
      </w:tr>
      <w:tr w:rsidR="00A32B42" w:rsidRPr="003E7BCC" w14:paraId="36592350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6D2579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F85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Приложения баз данных в масштабах предприятия</w:t>
            </w:r>
          </w:p>
        </w:tc>
        <w:tc>
          <w:tcPr>
            <w:tcW w:w="2835" w:type="dxa"/>
          </w:tcPr>
          <w:p w14:paraId="5EC60BC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EBFDFF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00B3F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000405E3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3562871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 (заочное отделение)</w:t>
            </w:r>
          </w:p>
          <w:p w14:paraId="1FE47A76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B3AB5B2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</w:tc>
      </w:tr>
      <w:tr w:rsidR="00A32B42" w:rsidRPr="003E7BCC" w14:paraId="4720868F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4AC900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D24F8" w14:textId="77777777" w:rsidR="00A32B42" w:rsidRPr="003E7BCC" w:rsidRDefault="00A32B42" w:rsidP="003E7BCC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E7BCC">
              <w:rPr>
                <w:bCs/>
                <w:iCs/>
                <w:color w:val="000000"/>
                <w:sz w:val="24"/>
                <w:szCs w:val="24"/>
              </w:rPr>
              <w:t>Архитектура компьютера</w:t>
            </w:r>
          </w:p>
        </w:tc>
        <w:tc>
          <w:tcPr>
            <w:tcW w:w="2835" w:type="dxa"/>
          </w:tcPr>
          <w:p w14:paraId="6820172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2263EC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43A7A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E82493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740982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74191296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0EAF437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Проблемная задача</w:t>
            </w:r>
          </w:p>
          <w:p w14:paraId="50A78EDD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012D05C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5D6EBD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C941" w14:textId="77777777" w:rsidR="00A32B42" w:rsidRPr="00C26BB5" w:rsidRDefault="00A32B42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Администрирование баз данных и приложений</w:t>
            </w:r>
          </w:p>
        </w:tc>
        <w:tc>
          <w:tcPr>
            <w:tcW w:w="2835" w:type="dxa"/>
          </w:tcPr>
          <w:p w14:paraId="6832A70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A3E2D9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E675A8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1E09169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5DB5142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06D3A9FD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</w:tc>
      </w:tr>
      <w:tr w:rsidR="00A32B42" w:rsidRPr="003E7BCC" w14:paraId="59B7FD7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742BBD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20B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Методы и средства проектирования информационных систем и технологий</w:t>
            </w:r>
          </w:p>
        </w:tc>
        <w:tc>
          <w:tcPr>
            <w:tcW w:w="2835" w:type="dxa"/>
          </w:tcPr>
          <w:p w14:paraId="35EEC42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3E6BE5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620EAB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842" w:type="dxa"/>
          </w:tcPr>
          <w:p w14:paraId="17D969E4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0AC0098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43A2E4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</w:t>
            </w:r>
          </w:p>
          <w:p w14:paraId="470E100A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018A3CF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  <w:p w14:paraId="2F513701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551ED2E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283133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D18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Инфокоммуникационные системы и сети</w:t>
            </w:r>
          </w:p>
        </w:tc>
        <w:tc>
          <w:tcPr>
            <w:tcW w:w="2835" w:type="dxa"/>
          </w:tcPr>
          <w:p w14:paraId="510A37F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012866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1BAFEA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DC903D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3A55CD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09E8A3F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3CE7031D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Расчетно-графическая</w:t>
            </w:r>
          </w:p>
          <w:p w14:paraId="056F34D9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164B1CF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AA3B335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4BA30FC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A8E52F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C683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Разработка корпоративных сайтов</w:t>
            </w:r>
          </w:p>
        </w:tc>
        <w:tc>
          <w:tcPr>
            <w:tcW w:w="2835" w:type="dxa"/>
          </w:tcPr>
          <w:p w14:paraId="01F9884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CEEBD5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DE2F53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6E5654B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96BB7D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347801B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7AE721F2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100E37E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C835D7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6A5F2E1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  <w:p w14:paraId="4763683F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054505D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9A2204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712D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Администрирование информационных систем</w:t>
            </w:r>
          </w:p>
        </w:tc>
        <w:tc>
          <w:tcPr>
            <w:tcW w:w="2835" w:type="dxa"/>
          </w:tcPr>
          <w:p w14:paraId="5DABB15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EBE9F3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EF91B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2EB6204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1C0114D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708A50A7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</w:tc>
      </w:tr>
      <w:tr w:rsidR="00A32B42" w:rsidRPr="003E7BCC" w14:paraId="43605E7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3FEB80A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3FC9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Телекоммуникационные системы передачи данных</w:t>
            </w:r>
          </w:p>
        </w:tc>
        <w:tc>
          <w:tcPr>
            <w:tcW w:w="2835" w:type="dxa"/>
          </w:tcPr>
          <w:p w14:paraId="4B86C7E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CB0BAF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30291B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49C10F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243894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3F74A4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20EA6B6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5C280D5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793924E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</w:tc>
      </w:tr>
      <w:tr w:rsidR="00A32B42" w:rsidRPr="003E7BCC" w14:paraId="0254B5C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31450BF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899A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Надежность информационных систем</w:t>
            </w:r>
          </w:p>
        </w:tc>
        <w:tc>
          <w:tcPr>
            <w:tcW w:w="2835" w:type="dxa"/>
          </w:tcPr>
          <w:p w14:paraId="1B2DA71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1702ED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7C2CAC0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56E8E1E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3F2EE63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Практические задачи</w:t>
            </w:r>
          </w:p>
          <w:p w14:paraId="05434FB0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2AAB2722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6CE7EE5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46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Элективные курсы по физической культуре</w:t>
            </w:r>
          </w:p>
        </w:tc>
        <w:tc>
          <w:tcPr>
            <w:tcW w:w="2835" w:type="dxa"/>
          </w:tcPr>
          <w:p w14:paraId="420875A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996499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592932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32422D3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C58C29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УК-7</w:t>
            </w:r>
          </w:p>
        </w:tc>
        <w:tc>
          <w:tcPr>
            <w:tcW w:w="1842" w:type="dxa"/>
          </w:tcPr>
          <w:p w14:paraId="242E98DD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Тесты</w:t>
            </w:r>
          </w:p>
        </w:tc>
      </w:tr>
      <w:tr w:rsidR="00A32B42" w:rsidRPr="003E7BCC" w14:paraId="56C5972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3091CD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531F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Теория математических машин</w:t>
            </w:r>
          </w:p>
        </w:tc>
        <w:tc>
          <w:tcPr>
            <w:tcW w:w="2835" w:type="dxa"/>
          </w:tcPr>
          <w:p w14:paraId="07B893E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F0E9B8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E721E2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</w:t>
            </w:r>
          </w:p>
          <w:p w14:paraId="7AFBA54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842" w:type="dxa"/>
          </w:tcPr>
          <w:p w14:paraId="23001F83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563A5DE8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545176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888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Практикум по программированию</w:t>
            </w:r>
          </w:p>
        </w:tc>
        <w:tc>
          <w:tcPr>
            <w:tcW w:w="2835" w:type="dxa"/>
          </w:tcPr>
          <w:p w14:paraId="6145B992" w14:textId="77777777" w:rsidR="00A32B42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AED1318" w14:textId="77777777" w:rsidR="00B050F4" w:rsidRPr="003E7BCC" w:rsidRDefault="00B050F4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Духовно-нравственное</w:t>
            </w:r>
          </w:p>
          <w:p w14:paraId="04025FA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A1B6A25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38C3F24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Опрос </w:t>
            </w:r>
          </w:p>
          <w:p w14:paraId="503313D1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528C1A5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63DB0DD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 (домашние и индивидуальные задания)</w:t>
            </w:r>
          </w:p>
          <w:p w14:paraId="65ADC3B8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69E3DAC3" w14:textId="77777777" w:rsidTr="00AE79B0">
        <w:trPr>
          <w:trHeight w:val="677"/>
        </w:trPr>
        <w:tc>
          <w:tcPr>
            <w:tcW w:w="532" w:type="dxa"/>
            <w:vAlign w:val="center"/>
          </w:tcPr>
          <w:p w14:paraId="183174F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1AA02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Основы сайтостроения</w:t>
            </w:r>
          </w:p>
        </w:tc>
        <w:tc>
          <w:tcPr>
            <w:tcW w:w="2835" w:type="dxa"/>
          </w:tcPr>
          <w:p w14:paraId="09C3ECF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C676CB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C29B4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2CB8A65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58926D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</w:t>
            </w:r>
          </w:p>
          <w:p w14:paraId="59A42AB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0A07D786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 работа</w:t>
            </w:r>
          </w:p>
        </w:tc>
      </w:tr>
      <w:tr w:rsidR="00A32B42" w:rsidRPr="003E7BCC" w14:paraId="7649D73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54C55B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B87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Основы делопроизводства</w:t>
            </w:r>
          </w:p>
        </w:tc>
        <w:tc>
          <w:tcPr>
            <w:tcW w:w="2835" w:type="dxa"/>
          </w:tcPr>
          <w:p w14:paraId="19ACD4AD" w14:textId="77777777" w:rsidR="00A32B42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667A108" w14:textId="77777777" w:rsidR="005748FC" w:rsidRPr="003E7BCC" w:rsidRDefault="005748FC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Духовно-нравственное</w:t>
            </w:r>
          </w:p>
          <w:p w14:paraId="20995B8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658A5D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2" w:type="dxa"/>
          </w:tcPr>
          <w:p w14:paraId="01DF804E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5DC53F6D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9D289F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94A1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Стандартизация и унификация информационных технологий</w:t>
            </w:r>
          </w:p>
        </w:tc>
        <w:tc>
          <w:tcPr>
            <w:tcW w:w="2835" w:type="dxa"/>
          </w:tcPr>
          <w:p w14:paraId="3D69E4C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27A0BD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F2532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1184B4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C0C119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260AEBC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0C03EDC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DC51BB9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2E8D9C16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31F33C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4AD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Корпоративные информационные системы</w:t>
            </w:r>
          </w:p>
        </w:tc>
        <w:tc>
          <w:tcPr>
            <w:tcW w:w="2835" w:type="dxa"/>
          </w:tcPr>
          <w:p w14:paraId="4BCCC83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A2A61E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6FA353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7D8E44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6B9B14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4CD31A48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задания, лабораторные работы</w:t>
            </w:r>
          </w:p>
          <w:p w14:paraId="59A4113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634B197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70AF6D3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9A9D49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0544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 xml:space="preserve">Основы компьютерной электроники </w:t>
            </w:r>
          </w:p>
        </w:tc>
        <w:tc>
          <w:tcPr>
            <w:tcW w:w="2835" w:type="dxa"/>
          </w:tcPr>
          <w:p w14:paraId="732CDC1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B03544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9C4715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303C2E9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FD4C5A8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58BB010B" w14:textId="77777777" w:rsidTr="00AE79B0">
        <w:trPr>
          <w:trHeight w:val="733"/>
        </w:trPr>
        <w:tc>
          <w:tcPr>
            <w:tcW w:w="532" w:type="dxa"/>
            <w:vAlign w:val="center"/>
          </w:tcPr>
          <w:p w14:paraId="14FE814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1241" w14:textId="77777777" w:rsidR="00A32B42" w:rsidRPr="00C26BB5" w:rsidRDefault="00A32B42" w:rsidP="003E7BCC">
            <w:pPr>
              <w:rPr>
                <w:sz w:val="24"/>
                <w:szCs w:val="24"/>
              </w:rPr>
            </w:pPr>
            <w:r w:rsidRPr="00C26BB5">
              <w:rPr>
                <w:sz w:val="24"/>
                <w:szCs w:val="24"/>
              </w:rPr>
              <w:t>Интеллектуальные ИС и технологии</w:t>
            </w:r>
          </w:p>
        </w:tc>
        <w:tc>
          <w:tcPr>
            <w:tcW w:w="2835" w:type="dxa"/>
          </w:tcPr>
          <w:p w14:paraId="0473077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BF1BDB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40703E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C2CE8CA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EB789C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</w:t>
            </w:r>
          </w:p>
          <w:p w14:paraId="117EA97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43378422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3D4E0A5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</w:tc>
      </w:tr>
      <w:tr w:rsidR="00A32B42" w:rsidRPr="003E7BCC" w14:paraId="0E99815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923DA7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FD38E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Управление IT -проектами</w:t>
            </w:r>
          </w:p>
        </w:tc>
        <w:tc>
          <w:tcPr>
            <w:tcW w:w="2835" w:type="dxa"/>
          </w:tcPr>
          <w:p w14:paraId="35E3B26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B3FB54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61AC79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C68323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45A541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УК-2</w:t>
            </w:r>
          </w:p>
        </w:tc>
        <w:tc>
          <w:tcPr>
            <w:tcW w:w="1842" w:type="dxa"/>
          </w:tcPr>
          <w:p w14:paraId="3858215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Практические занятия</w:t>
            </w:r>
          </w:p>
          <w:p w14:paraId="2802CDAF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15270B68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203235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D64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2835" w:type="dxa"/>
          </w:tcPr>
          <w:p w14:paraId="601F6BA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07214A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38E1CFC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1DFAC7BD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38CD6F7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3C3AA90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</w:t>
            </w:r>
          </w:p>
          <w:p w14:paraId="31729E13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63F7DBE7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5ED59B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9F84" w14:textId="77777777" w:rsidR="00A32B42" w:rsidRPr="00C26BB5" w:rsidRDefault="00A32B42" w:rsidP="00C26B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835" w:type="dxa"/>
          </w:tcPr>
          <w:p w14:paraId="4CCF633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B1E342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0C2DF8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2F07374F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2E19AAE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3DAC86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6BC0CD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E7AC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Радиоэлектроника</w:t>
            </w:r>
          </w:p>
        </w:tc>
        <w:tc>
          <w:tcPr>
            <w:tcW w:w="2835" w:type="dxa"/>
          </w:tcPr>
          <w:p w14:paraId="5978965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22C4DD1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8B205F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09BDA07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60834B4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8CE583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B46667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B228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Технология разработки программных средств</w:t>
            </w:r>
          </w:p>
        </w:tc>
        <w:tc>
          <w:tcPr>
            <w:tcW w:w="2835" w:type="dxa"/>
          </w:tcPr>
          <w:p w14:paraId="557DA62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05D4A5D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5FAC43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2045C061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2EF219A3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4C5E72A2" w14:textId="77777777" w:rsidTr="00AE79B0">
        <w:trPr>
          <w:trHeight w:val="1175"/>
        </w:trPr>
        <w:tc>
          <w:tcPr>
            <w:tcW w:w="532" w:type="dxa"/>
            <w:vAlign w:val="center"/>
          </w:tcPr>
          <w:p w14:paraId="3F1BBD5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1172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Эксплуатационная (3)</w:t>
            </w:r>
          </w:p>
        </w:tc>
        <w:tc>
          <w:tcPr>
            <w:tcW w:w="2835" w:type="dxa"/>
          </w:tcPr>
          <w:p w14:paraId="6975FD8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E8C304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32621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8E91DD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229795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 УК-2,</w:t>
            </w:r>
          </w:p>
          <w:p w14:paraId="6C211B6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 ОПК-5</w:t>
            </w:r>
          </w:p>
        </w:tc>
        <w:tc>
          <w:tcPr>
            <w:tcW w:w="1842" w:type="dxa"/>
          </w:tcPr>
          <w:p w14:paraId="4D262B78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74FCF487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5E609B1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FDA7" w14:textId="77777777" w:rsidR="00A32B42" w:rsidRPr="00C26BB5" w:rsidRDefault="00A32B42" w:rsidP="009B3AE6">
            <w:pPr>
              <w:jc w:val="both"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Преддипломная (4)</w:t>
            </w:r>
          </w:p>
        </w:tc>
        <w:tc>
          <w:tcPr>
            <w:tcW w:w="2835" w:type="dxa"/>
          </w:tcPr>
          <w:p w14:paraId="7B51B4E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895D57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72AFE1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762734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6EC2F6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4DE32B0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 ОПК-5</w:t>
            </w:r>
          </w:p>
        </w:tc>
        <w:tc>
          <w:tcPr>
            <w:tcW w:w="1842" w:type="dxa"/>
          </w:tcPr>
          <w:p w14:paraId="1EF6969E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0F7536D3" w14:textId="77777777" w:rsidTr="00AE79B0">
        <w:trPr>
          <w:trHeight w:val="1843"/>
        </w:trPr>
        <w:tc>
          <w:tcPr>
            <w:tcW w:w="532" w:type="dxa"/>
            <w:vAlign w:val="center"/>
          </w:tcPr>
          <w:p w14:paraId="273DC3A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53B" w14:textId="77777777" w:rsidR="00A32B42" w:rsidRPr="00C26BB5" w:rsidRDefault="00A32B42" w:rsidP="009B3A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Проектно-технологическая (4)</w:t>
            </w:r>
          </w:p>
        </w:tc>
        <w:tc>
          <w:tcPr>
            <w:tcW w:w="2835" w:type="dxa"/>
          </w:tcPr>
          <w:p w14:paraId="1906007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64BEF1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A20A28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108902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08E0F8A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74F6FAE5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 ОПК-5,</w:t>
            </w:r>
          </w:p>
          <w:p w14:paraId="42041442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318A059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ОПК-7,</w:t>
            </w:r>
          </w:p>
          <w:p w14:paraId="17043A2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1842" w:type="dxa"/>
          </w:tcPr>
          <w:p w14:paraId="1836F582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7AE9BF52" w14:textId="77777777" w:rsidTr="00AE79B0">
        <w:trPr>
          <w:trHeight w:val="976"/>
        </w:trPr>
        <w:tc>
          <w:tcPr>
            <w:tcW w:w="532" w:type="dxa"/>
            <w:vAlign w:val="center"/>
          </w:tcPr>
          <w:p w14:paraId="1EC4F1C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30D2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Ознакомительная (3)</w:t>
            </w:r>
          </w:p>
        </w:tc>
        <w:tc>
          <w:tcPr>
            <w:tcW w:w="2835" w:type="dxa"/>
          </w:tcPr>
          <w:p w14:paraId="2B698D6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B6198B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A2C22C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A3E3F7F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116CED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730AEB6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 ОПК-5</w:t>
            </w:r>
          </w:p>
        </w:tc>
        <w:tc>
          <w:tcPr>
            <w:tcW w:w="1842" w:type="dxa"/>
          </w:tcPr>
          <w:p w14:paraId="04F660BC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480E7DCF" w14:textId="77777777" w:rsidTr="00AE79B0">
        <w:trPr>
          <w:trHeight w:val="707"/>
        </w:trPr>
        <w:tc>
          <w:tcPr>
            <w:tcW w:w="532" w:type="dxa"/>
            <w:vAlign w:val="center"/>
          </w:tcPr>
          <w:p w14:paraId="745DA1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1FE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Научно-исследовательская работа (4)</w:t>
            </w:r>
          </w:p>
        </w:tc>
        <w:tc>
          <w:tcPr>
            <w:tcW w:w="2835" w:type="dxa"/>
          </w:tcPr>
          <w:p w14:paraId="1EF8C95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9505D0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B0CBFC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32571D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E8DCC7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 ОПК-3</w:t>
            </w:r>
          </w:p>
        </w:tc>
        <w:tc>
          <w:tcPr>
            <w:tcW w:w="1842" w:type="dxa"/>
          </w:tcPr>
          <w:p w14:paraId="50EA501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C26BB5" w14:paraId="64933529" w14:textId="77777777" w:rsidTr="00AE79B0">
        <w:trPr>
          <w:trHeight w:val="1284"/>
        </w:trPr>
        <w:tc>
          <w:tcPr>
            <w:tcW w:w="532" w:type="dxa"/>
            <w:vAlign w:val="center"/>
          </w:tcPr>
          <w:p w14:paraId="6EFD3BA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EA6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Подготовка к сдаче и сдача государственного экзамена "Информационные системы и технологии"</w:t>
            </w:r>
          </w:p>
        </w:tc>
        <w:tc>
          <w:tcPr>
            <w:tcW w:w="2835" w:type="dxa"/>
          </w:tcPr>
          <w:p w14:paraId="56F53ED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978A23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3F3BED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8EE2EE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48A2F1B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ОПК-1,</w:t>
            </w:r>
          </w:p>
          <w:p w14:paraId="243DFAE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ОПК-5,</w:t>
            </w:r>
          </w:p>
          <w:p w14:paraId="78CF061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3929BDE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1842" w:type="dxa"/>
          </w:tcPr>
          <w:p w14:paraId="11682D0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Государственный экзамен</w:t>
            </w:r>
          </w:p>
        </w:tc>
      </w:tr>
      <w:tr w:rsidR="00A32B42" w:rsidRPr="00C26BB5" w14:paraId="584AC89C" w14:textId="77777777" w:rsidTr="00AE79B0">
        <w:trPr>
          <w:trHeight w:val="2111"/>
        </w:trPr>
        <w:tc>
          <w:tcPr>
            <w:tcW w:w="532" w:type="dxa"/>
            <w:vAlign w:val="center"/>
          </w:tcPr>
          <w:p w14:paraId="7E6B4FC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054A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Подготовка к процедуре защиты и защита ВКБР</w:t>
            </w:r>
          </w:p>
        </w:tc>
        <w:tc>
          <w:tcPr>
            <w:tcW w:w="2835" w:type="dxa"/>
          </w:tcPr>
          <w:p w14:paraId="2E37E81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1CF65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C7EE40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AFE5DE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B65F2EF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</w:t>
            </w:r>
          </w:p>
          <w:p w14:paraId="1125B09D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ОПК-3,</w:t>
            </w:r>
          </w:p>
          <w:p w14:paraId="6DF53F3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</w:t>
            </w:r>
          </w:p>
          <w:p w14:paraId="74861191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ОПК-5,</w:t>
            </w:r>
          </w:p>
          <w:p w14:paraId="565CCEB3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41729FF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ОПК-7,</w:t>
            </w:r>
          </w:p>
          <w:p w14:paraId="656E9E2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ОПК8</w:t>
            </w:r>
          </w:p>
        </w:tc>
        <w:tc>
          <w:tcPr>
            <w:tcW w:w="1842" w:type="dxa"/>
          </w:tcPr>
          <w:p w14:paraId="5FB5B0C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ВКБР</w:t>
            </w:r>
          </w:p>
        </w:tc>
      </w:tr>
    </w:tbl>
    <w:p w14:paraId="47FEE31C" w14:textId="77777777" w:rsidR="00252968" w:rsidRPr="00F97A5C" w:rsidRDefault="00252968" w:rsidP="006D55DC">
      <w:pPr>
        <w:shd w:val="clear" w:color="auto" w:fill="FFFFFF"/>
        <w:spacing w:line="360" w:lineRule="auto"/>
        <w:jc w:val="center"/>
        <w:rPr>
          <w:b/>
          <w:bCs/>
          <w:i/>
          <w:sz w:val="24"/>
          <w:szCs w:val="24"/>
        </w:rPr>
      </w:pPr>
    </w:p>
    <w:p w14:paraId="185B8C3B" w14:textId="77777777" w:rsidR="00252968" w:rsidRPr="00F97A5C" w:rsidRDefault="00930F11" w:rsidP="00E324BA">
      <w:pPr>
        <w:shd w:val="clear" w:color="auto" w:fill="FFFFFF"/>
        <w:spacing w:line="360" w:lineRule="auto"/>
        <w:ind w:firstLine="709"/>
        <w:outlineLvl w:val="0"/>
        <w:rPr>
          <w:b/>
          <w:bCs/>
          <w:sz w:val="24"/>
          <w:szCs w:val="24"/>
        </w:rPr>
      </w:pPr>
      <w:bookmarkStart w:id="4" w:name="_Toc84494004"/>
      <w:r w:rsidRPr="00F97A5C">
        <w:rPr>
          <w:b/>
          <w:bCs/>
          <w:sz w:val="24"/>
          <w:szCs w:val="24"/>
        </w:rPr>
        <w:t xml:space="preserve">5. </w:t>
      </w:r>
      <w:r w:rsidR="00252968" w:rsidRPr="00F97A5C">
        <w:rPr>
          <w:b/>
          <w:bCs/>
          <w:sz w:val="24"/>
          <w:szCs w:val="24"/>
        </w:rPr>
        <w:t>Виды воспитательной работы</w:t>
      </w:r>
      <w:bookmarkEnd w:id="4"/>
    </w:p>
    <w:p w14:paraId="0B1F6BDC" w14:textId="7DEED7DF" w:rsidR="00794488" w:rsidRPr="00F97A5C" w:rsidRDefault="00794488" w:rsidP="006D55DC">
      <w:pPr>
        <w:shd w:val="clear" w:color="auto" w:fill="FFFFFF"/>
        <w:spacing w:line="360" w:lineRule="auto"/>
        <w:ind w:left="720"/>
        <w:rPr>
          <w:bCs/>
          <w:i/>
          <w:sz w:val="24"/>
          <w:szCs w:val="24"/>
        </w:rPr>
      </w:pPr>
      <w:r w:rsidRPr="00F97A5C">
        <w:rPr>
          <w:bCs/>
          <w:i/>
          <w:sz w:val="24"/>
          <w:szCs w:val="24"/>
        </w:rPr>
        <w:t>Приоритетные виды воспитательной деятельности:</w:t>
      </w:r>
    </w:p>
    <w:p w14:paraId="4F7981C8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 xml:space="preserve"> проектная деятельность;</w:t>
      </w:r>
    </w:p>
    <w:p w14:paraId="0374AB9A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учебно-исследовательская и научно-исследовательская деятельность;</w:t>
      </w:r>
    </w:p>
    <w:p w14:paraId="2DE7F389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волонтерская (добровольческая) деятельность;</w:t>
      </w:r>
    </w:p>
    <w:p w14:paraId="36769846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социокультурная, творческая, досуговая деятельность;</w:t>
      </w:r>
    </w:p>
    <w:p w14:paraId="7EBC9689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различные виды деятельности обучающихся в организации работы студенческих и общественных объединений;</w:t>
      </w:r>
    </w:p>
    <w:p w14:paraId="23E7EF32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деятельность по профилактике деструктивного и экстремистского поведения обучающихся;</w:t>
      </w:r>
    </w:p>
    <w:p w14:paraId="13D01A86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другие виды деятельности обучающихся.</w:t>
      </w:r>
    </w:p>
    <w:p w14:paraId="3196337D" w14:textId="77777777" w:rsidR="00794488" w:rsidRPr="00F97A5C" w:rsidRDefault="00794488" w:rsidP="006D55DC">
      <w:pPr>
        <w:shd w:val="clear" w:color="auto" w:fill="FFFFFF"/>
        <w:spacing w:line="360" w:lineRule="auto"/>
        <w:ind w:left="720"/>
        <w:rPr>
          <w:b/>
          <w:bCs/>
          <w:sz w:val="24"/>
          <w:szCs w:val="24"/>
        </w:rPr>
      </w:pPr>
    </w:p>
    <w:p w14:paraId="6A420DB6" w14:textId="77777777" w:rsidR="00794488" w:rsidRPr="00180D64" w:rsidRDefault="00930F11" w:rsidP="00E324BA">
      <w:pPr>
        <w:shd w:val="clear" w:color="auto" w:fill="FFFFFF"/>
        <w:spacing w:line="360" w:lineRule="auto"/>
        <w:ind w:left="720"/>
        <w:outlineLvl w:val="0"/>
        <w:rPr>
          <w:b/>
          <w:bCs/>
          <w:sz w:val="24"/>
          <w:szCs w:val="24"/>
        </w:rPr>
      </w:pPr>
      <w:bookmarkStart w:id="5" w:name="_Toc84494005"/>
      <w:r w:rsidRPr="00180D64">
        <w:rPr>
          <w:b/>
          <w:bCs/>
          <w:sz w:val="24"/>
          <w:szCs w:val="24"/>
        </w:rPr>
        <w:t xml:space="preserve">6. </w:t>
      </w:r>
      <w:r w:rsidR="00794488" w:rsidRPr="00180D64">
        <w:rPr>
          <w:b/>
          <w:bCs/>
          <w:sz w:val="24"/>
          <w:szCs w:val="24"/>
        </w:rPr>
        <w:t>Приоритетные нап</w:t>
      </w:r>
      <w:r w:rsidR="00CA4E5C" w:rsidRPr="00180D64">
        <w:rPr>
          <w:b/>
          <w:bCs/>
          <w:sz w:val="24"/>
          <w:szCs w:val="24"/>
        </w:rPr>
        <w:t>равления воспитательной работы</w:t>
      </w:r>
      <w:bookmarkEnd w:id="5"/>
      <w:r w:rsidR="00CD5356" w:rsidRPr="00180D64">
        <w:rPr>
          <w:b/>
          <w:bCs/>
          <w:sz w:val="24"/>
          <w:szCs w:val="24"/>
        </w:rPr>
        <w:t xml:space="preserve"> </w:t>
      </w:r>
    </w:p>
    <w:p w14:paraId="0314EE04" w14:textId="77777777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Духовно-нравственное воспитание.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Духовно-нравственное воспитание личности гражданина России – это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</w:t>
      </w:r>
    </w:p>
    <w:p w14:paraId="54FBBC56" w14:textId="77777777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Основу духовно-нравственного воспитания составляет процесс присвоения студентами ценностей как результат осмысления их содержания (в том числе, в его национальной специфике). Духовно-нравственное воспитание предполагает включение студентов в контекст национальной и мировой культуры, формирование ориентации на Другого (понимание других людей, оказание им деятельной помощи), формирование способности к самопознанию и самосовершенствованию. Духовно-нравственное воспитание предполагает взаимодействие с общественными и религиозными (строго в рамках действующего законодательства) организациями, учреждениями культуры. </w:t>
      </w:r>
    </w:p>
    <w:p w14:paraId="58750184" w14:textId="26F02EE0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Основные виды деятельности в рассматриваемом направлении: проектная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, в рамках дисциплин </w:t>
      </w:r>
      <w:r w:rsidR="00CD5356" w:rsidRPr="00C14CA0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Методы и средства проектирования информационных систем</w:t>
      </w:r>
      <w:r w:rsidR="00CD5356" w:rsidRPr="00C14CA0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 и </w:t>
      </w:r>
      <w:r w:rsidR="00C14CA0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Корпоративные информационные системы</w:t>
      </w:r>
      <w:r w:rsidR="00C14CA0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 xml:space="preserve"> 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Технологии программирования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», «Общественный проект «Обучение служением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 xml:space="preserve"> </w:t>
      </w:r>
      <w:r w:rsidR="00232739" w:rsidRPr="00232739">
        <w:rPr>
          <w:i/>
          <w:sz w:val="24"/>
          <w:szCs w:val="24"/>
        </w:rPr>
        <w:t>и студенческого проектного офиса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>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учебно-исследовательская и научно-исследовательская деятельность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, в том числе подготовка выступлений студентов на научно-практических конференциях,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деятельность в молодежных объединениях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 факультета, университета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досуговая, творческая, социокультурная деятельность.</w:t>
      </w:r>
    </w:p>
    <w:p w14:paraId="1BC8005E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Гражданское воспитание.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Данное направление является приоритетным в воспитательной деятельности образовательных организаций высшего образования в РФ. Гражданское воспитание понимается как вид целенаправленной духовно-практической деятельности по формированию гражданской сознательности, активности, ответственности, других социально значимых качеств личности, ее готовности и способности к созидательному преобразованию действительности. Главным звеном системы гражданского воспитания являются люди и отношения между ними. В качестве основного содержания данного направления воспитания выступает национальное самосознание (идентичность) как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патриотизма.</w:t>
      </w:r>
    </w:p>
    <w:p w14:paraId="62C2E0B3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</w:t>
      </w:r>
      <w:r w:rsidRPr="0041345A">
        <w:rPr>
          <w:sz w:val="24"/>
          <w:szCs w:val="24"/>
          <w:lang w:eastAsia="ko-KR"/>
        </w:rPr>
        <w:t xml:space="preserve"> </w:t>
      </w:r>
      <w:r w:rsidRPr="0041345A">
        <w:rPr>
          <w:i/>
          <w:iCs/>
          <w:sz w:val="24"/>
          <w:szCs w:val="24"/>
          <w:lang w:eastAsia="ko-KR"/>
        </w:rPr>
        <w:t>деятельность в молодежных объединениях</w:t>
      </w:r>
      <w:r w:rsidR="00CD5356">
        <w:rPr>
          <w:i/>
          <w:iCs/>
          <w:sz w:val="24"/>
          <w:szCs w:val="24"/>
          <w:lang w:eastAsia="ko-KR"/>
        </w:rPr>
        <w:t>: студенческие клубы по направлениям, студенческая комиссия по качеству образования и др.</w:t>
      </w:r>
      <w:r w:rsidRPr="0041345A">
        <w:rPr>
          <w:i/>
          <w:iCs/>
          <w:sz w:val="24"/>
          <w:szCs w:val="24"/>
          <w:lang w:eastAsia="ko-KR"/>
        </w:rPr>
        <w:t>, деятельность в органах студенческого самоуправления, волонтерство</w:t>
      </w:r>
      <w:r w:rsidR="00CF1843">
        <w:rPr>
          <w:i/>
          <w:iCs/>
          <w:sz w:val="24"/>
          <w:szCs w:val="24"/>
          <w:lang w:eastAsia="ko-KR"/>
        </w:rPr>
        <w:t>; включение вопросов о гражданской ответственности при участии в выборах любого уровня в рамках дисциплины «Теория информационных процессов и систем».</w:t>
      </w:r>
    </w:p>
    <w:p w14:paraId="693328F6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Патриотическое воспитание</w:t>
      </w:r>
      <w:r>
        <w:rPr>
          <w:b/>
          <w:bCs/>
          <w:i/>
          <w:iCs/>
          <w:sz w:val="24"/>
          <w:szCs w:val="24"/>
          <w:shd w:val="clear" w:color="auto" w:fill="FFFFFF"/>
          <w:lang w:eastAsia="ko-KR"/>
        </w:rPr>
        <w:t>.</w:t>
      </w:r>
    </w:p>
    <w:p w14:paraId="6AB761D2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shd w:val="clear" w:color="auto" w:fill="FFFFFF"/>
          <w:lang w:eastAsia="ko-KR"/>
        </w:rPr>
        <w:t>Потенциал данного направления воспитания может быть усилен благодаря выделению в нем таких четырех подпрограмм как, а) культурно-патриотическое, б) научно-патриотическое, в) спортивно-патриотическое, г)</w:t>
      </w:r>
      <w:r w:rsidRPr="0041345A">
        <w:rPr>
          <w:sz w:val="24"/>
          <w:szCs w:val="24"/>
          <w:shd w:val="clear" w:color="auto" w:fill="FFFFFF"/>
          <w:lang w:val="en-US" w:eastAsia="ko-KR"/>
        </w:rPr>
        <w:t> </w:t>
      </w:r>
      <w:r w:rsidRPr="0041345A">
        <w:rPr>
          <w:sz w:val="24"/>
          <w:szCs w:val="24"/>
          <w:shd w:val="clear" w:color="auto" w:fill="FFFFFF"/>
          <w:lang w:eastAsia="ko-KR"/>
        </w:rPr>
        <w:t>военно-патриотическое д) крае</w:t>
      </w:r>
      <w:r>
        <w:rPr>
          <w:sz w:val="24"/>
          <w:szCs w:val="24"/>
          <w:shd w:val="clear" w:color="auto" w:fill="FFFFFF"/>
          <w:lang w:eastAsia="ko-KR"/>
        </w:rPr>
        <w:t>ведческое. Такой подход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обеспечи</w:t>
      </w:r>
      <w:r>
        <w:rPr>
          <w:sz w:val="24"/>
          <w:szCs w:val="24"/>
          <w:shd w:val="clear" w:color="auto" w:fill="FFFFFF"/>
          <w:lang w:eastAsia="ko-KR"/>
        </w:rPr>
        <w:t>вает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воспитание чувства гордости за достижения России в военно-исторических событиях, в спорте, науке, различных видах искусства, известных миру и признанных в мире. </w:t>
      </w:r>
    </w:p>
    <w:p w14:paraId="1830AA2E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shd w:val="clear" w:color="auto" w:fill="FFFFFF"/>
          <w:lang w:eastAsia="ko-KR"/>
        </w:rPr>
        <w:t xml:space="preserve">Принцип 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патриотической направленности воспитания предусматривает обеспечение субъективной значимости для студента как гражданина и патриота своей страны, идентификации себя с Россией, народами России, российской культурой (в том числе художественной), природой родного края. Реализация принципа патриотической направленности в Программе воспитания студенчества предполагает использование эмоционально окрашенных представлений (образы политических, этнокультурных, эстетических явлений и предметов; собственных действий по отношению к Отечеству; стимулирование переживаний, которые ориентируют субъекта на действия, приносящие благо Отечеству). </w:t>
      </w:r>
    </w:p>
    <w:p w14:paraId="1DFD67FA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Основные виды деятельности в рассматриваемом направлении: проектная, 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в рамках дисциплины «</w:t>
      </w:r>
      <w:r w:rsidR="00CD5356" w:rsidRPr="008D02EE">
        <w:rPr>
          <w:i/>
          <w:iCs/>
          <w:sz w:val="24"/>
          <w:szCs w:val="24"/>
          <w:shd w:val="clear" w:color="auto" w:fill="FFFFFF"/>
          <w:lang w:eastAsia="ko-KR"/>
        </w:rPr>
        <w:t xml:space="preserve">Основы </w:t>
      </w:r>
      <w:r w:rsidR="008D02EE" w:rsidRPr="008D02EE">
        <w:rPr>
          <w:i/>
          <w:iCs/>
          <w:sz w:val="24"/>
          <w:szCs w:val="24"/>
          <w:shd w:val="clear" w:color="auto" w:fill="FFFFFF"/>
          <w:lang w:eastAsia="ko-KR"/>
        </w:rPr>
        <w:t>социологии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CD5356"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, 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учебно-исследовательская и научно-исследовательская деятельность, волонтерство, деятельность в молодежных объединениях, досуговая, творческая, спортивная, социокультурная деятельность.</w:t>
      </w:r>
    </w:p>
    <w:p w14:paraId="1D8A9D51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Профессионально-трудовое воспитание</w:t>
      </w:r>
      <w:r>
        <w:rPr>
          <w:b/>
          <w:bCs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направлено на становление студентов как субъектов будущей профессиональной деятельности, характеризующихся сформированным позитивным отношением к учительскому труду в целом и высокой мотивацией к воспитательной деятельности, в частности. Оно также связано с воспитанием у студента потребности в труде как высшей жизненной ценности и главном способе достижения жизненного и профессионального успеха. Данное направление предполагает решение таких задач как:</w:t>
      </w:r>
    </w:p>
    <w:p w14:paraId="69C1E871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отношения к профессии как к ценности;</w:t>
      </w:r>
    </w:p>
    <w:p w14:paraId="4EFF23D9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профессиональной гордости, чувства долга и ответственности;</w:t>
      </w:r>
    </w:p>
    <w:p w14:paraId="2D0F0BC8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профессиональной культуры;</w:t>
      </w:r>
    </w:p>
    <w:p w14:paraId="3543CA3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профессионально-этической позиции;</w:t>
      </w:r>
    </w:p>
    <w:p w14:paraId="04B1F35B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трудолюбия;</w:t>
      </w:r>
    </w:p>
    <w:p w14:paraId="39D1AD3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формирование активного интереса к </w:t>
      </w:r>
      <w:r w:rsidR="00C14CA0">
        <w:rPr>
          <w:sz w:val="24"/>
          <w:szCs w:val="24"/>
          <w:lang w:eastAsia="ko-KR"/>
        </w:rPr>
        <w:t>освоению</w:t>
      </w:r>
      <w:r w:rsidRPr="0041345A">
        <w:rPr>
          <w:sz w:val="24"/>
          <w:szCs w:val="24"/>
          <w:lang w:eastAsia="ko-KR"/>
        </w:rPr>
        <w:t xml:space="preserve"> профессии;</w:t>
      </w:r>
    </w:p>
    <w:p w14:paraId="3BEE276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компетенций, связанных с имиджем и авторитетом профессии в обществе.</w:t>
      </w:r>
    </w:p>
    <w:p w14:paraId="3A6AD597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Решение этих задач требует раскрытие социокультурного потенциала профессии, её нравственного и эстетического аспектов. </w:t>
      </w:r>
    </w:p>
    <w:p w14:paraId="2F90D1A8" w14:textId="3712389B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 проектная (</w:t>
      </w:r>
      <w:r w:rsidR="00232739">
        <w:rPr>
          <w:i/>
          <w:iCs/>
          <w:sz w:val="24"/>
          <w:szCs w:val="24"/>
          <w:lang w:eastAsia="ko-KR"/>
        </w:rPr>
        <w:t xml:space="preserve">в том числе </w:t>
      </w:r>
      <w:r w:rsidRPr="0041345A">
        <w:rPr>
          <w:i/>
          <w:iCs/>
          <w:sz w:val="24"/>
          <w:szCs w:val="24"/>
          <w:lang w:eastAsia="ko-KR"/>
        </w:rPr>
        <w:t>социальные</w:t>
      </w:r>
      <w:r w:rsidR="00232739">
        <w:rPr>
          <w:i/>
          <w:iCs/>
          <w:sz w:val="24"/>
          <w:szCs w:val="24"/>
          <w:lang w:eastAsia="ko-KR"/>
        </w:rPr>
        <w:t xml:space="preserve"> некоммерческие</w:t>
      </w:r>
      <w:r w:rsidR="00C14CA0">
        <w:rPr>
          <w:i/>
          <w:iCs/>
          <w:sz w:val="24"/>
          <w:szCs w:val="24"/>
          <w:lang w:eastAsia="ko-KR"/>
        </w:rPr>
        <w:t xml:space="preserve"> проекты</w:t>
      </w:r>
      <w:r w:rsidR="00391324">
        <w:rPr>
          <w:i/>
          <w:iCs/>
          <w:sz w:val="24"/>
          <w:szCs w:val="24"/>
          <w:lang w:eastAsia="ko-KR"/>
        </w:rPr>
        <w:t xml:space="preserve">, </w:t>
      </w:r>
      <w:r w:rsidR="00391324" w:rsidRPr="00391324">
        <w:rPr>
          <w:i/>
          <w:sz w:val="24"/>
          <w:szCs w:val="24"/>
        </w:rPr>
        <w:t>общественно</w:t>
      </w:r>
      <w:r w:rsidR="00391324" w:rsidRPr="00391324">
        <w:rPr>
          <w:i/>
          <w:sz w:val="24"/>
          <w:szCs w:val="24"/>
        </w:rPr>
        <w:t xml:space="preserve"> </w:t>
      </w:r>
      <w:r w:rsidR="00391324" w:rsidRPr="00391324">
        <w:rPr>
          <w:i/>
          <w:sz w:val="24"/>
          <w:szCs w:val="24"/>
        </w:rPr>
        <w:t>проектная деятельность в соответствии с подходом «Обучение служением», в рамках дисциплины «Общественный проект «Обучение служением»»» и студенческого проектного офиса</w:t>
      </w:r>
      <w:r w:rsidRPr="0041345A">
        <w:rPr>
          <w:i/>
          <w:iCs/>
          <w:sz w:val="24"/>
          <w:szCs w:val="24"/>
          <w:lang w:eastAsia="ko-KR"/>
        </w:rPr>
        <w:t>), учебно-исследовательская и научно-</w:t>
      </w:r>
      <w:r>
        <w:rPr>
          <w:i/>
          <w:iCs/>
          <w:sz w:val="24"/>
          <w:szCs w:val="24"/>
          <w:lang w:eastAsia="ko-KR"/>
        </w:rPr>
        <w:t>исследовательская деятельность</w:t>
      </w:r>
      <w:r w:rsidRPr="0041345A">
        <w:rPr>
          <w:i/>
          <w:iCs/>
          <w:sz w:val="24"/>
          <w:szCs w:val="24"/>
          <w:lang w:eastAsia="ko-KR"/>
        </w:rPr>
        <w:t>, волонтерство, деятельность в молодежных объединениях, досуговая, творческая, социокультурная деятельность.</w:t>
      </w:r>
    </w:p>
    <w:p w14:paraId="61C7DEAA" w14:textId="77777777" w:rsidR="00CA4E5C" w:rsidRDefault="00CA4E5C" w:rsidP="00E225CD">
      <w:pPr>
        <w:shd w:val="clear" w:color="auto" w:fill="FFFFFF"/>
        <w:spacing w:line="360" w:lineRule="auto"/>
        <w:rPr>
          <w:b/>
          <w:bCs/>
          <w:color w:val="333333"/>
          <w:sz w:val="24"/>
          <w:szCs w:val="24"/>
        </w:rPr>
      </w:pPr>
    </w:p>
    <w:p w14:paraId="4BB60848" w14:textId="77777777" w:rsidR="00252968" w:rsidRPr="001B7226" w:rsidRDefault="00CD5356" w:rsidP="00E324BA">
      <w:pPr>
        <w:shd w:val="clear" w:color="auto" w:fill="FFFFFF"/>
        <w:spacing w:line="360" w:lineRule="auto"/>
        <w:ind w:firstLine="709"/>
        <w:outlineLvl w:val="0"/>
        <w:rPr>
          <w:b/>
          <w:bCs/>
          <w:color w:val="333333"/>
          <w:sz w:val="24"/>
          <w:szCs w:val="24"/>
        </w:rPr>
      </w:pPr>
      <w:bookmarkStart w:id="6" w:name="_Toc84494006"/>
      <w:r>
        <w:rPr>
          <w:b/>
          <w:bCs/>
          <w:color w:val="333333"/>
          <w:sz w:val="24"/>
          <w:szCs w:val="24"/>
        </w:rPr>
        <w:t xml:space="preserve">7. </w:t>
      </w:r>
      <w:r w:rsidR="00252968" w:rsidRPr="001B7226">
        <w:rPr>
          <w:b/>
          <w:bCs/>
          <w:color w:val="333333"/>
          <w:sz w:val="24"/>
          <w:szCs w:val="24"/>
        </w:rPr>
        <w:t>Основные и дополнительные модули воспитательной работы</w:t>
      </w:r>
      <w:bookmarkEnd w:id="6"/>
      <w:r>
        <w:rPr>
          <w:b/>
          <w:bCs/>
          <w:color w:val="333333"/>
          <w:sz w:val="24"/>
          <w:szCs w:val="24"/>
        </w:rPr>
        <w:t xml:space="preserve"> </w:t>
      </w:r>
    </w:p>
    <w:p w14:paraId="21689AE8" w14:textId="2104B63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«Учебно-профессиональная деятельность».</w:t>
      </w:r>
      <w:r w:rsidRPr="00AD6966">
        <w:rPr>
          <w:bCs/>
          <w:i/>
          <w:iCs/>
          <w:sz w:val="24"/>
          <w:szCs w:val="24"/>
          <w:lang w:eastAsia="ko-KR"/>
        </w:rPr>
        <w:t xml:space="preserve"> </w:t>
      </w:r>
      <w:r w:rsidRPr="00AD6966">
        <w:rPr>
          <w:sz w:val="24"/>
          <w:szCs w:val="24"/>
          <w:lang w:eastAsia="ko-KR"/>
        </w:rPr>
        <w:t>Реализация</w:t>
      </w:r>
      <w:r w:rsidRPr="0041345A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преподавателями </w:t>
      </w:r>
      <w:r w:rsidRPr="0041345A">
        <w:rPr>
          <w:sz w:val="24"/>
          <w:szCs w:val="24"/>
          <w:lang w:eastAsia="ko-KR"/>
        </w:rPr>
        <w:t>воспитательного потенциала каждого учебного занятия со студентами предполагает следующее:</w:t>
      </w:r>
    </w:p>
    <w:p w14:paraId="450B8D93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установление доверительных отношений между преподавателем и студентами, способствующих позитивному восприятию студентами требований и просьб преподавателя, привлечению их внимания к изучаемой теме, активизации их познавательной деятельности; </w:t>
      </w:r>
    </w:p>
    <w:p w14:paraId="67430B54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побуждение студентов соблюдать на занятии общепринятые нормы поведения, правила общения со всеми субъектами образовательного процесса, принципы учебной дисциплины и самоорганизации; </w:t>
      </w:r>
    </w:p>
    <w:p w14:paraId="121687EF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привлечение внимания студентов к ценностному аспекту изучаемых явлений и процессов, организация работы с социально значимой информацией – инициирование ее обсуждения, высказывания студентами своего мнения по ее поводу, выработки личностного к ней отношения; </w:t>
      </w:r>
    </w:p>
    <w:p w14:paraId="05699D51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использование воспитательных возможностей содержания учебного предмета через демонстрацию студентам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учебной группе; </w:t>
      </w:r>
    </w:p>
    <w:p w14:paraId="3FC4D67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применение на занятиях интерактивных форм работы со студентами: интеллектуальных игр, стимулирующих познавательную мотивацию студентов; дискуссий, которые дают студентам возможность приобрести опыт ведения конструктивного профессионально-ориентированного диалога; командной/проектной работы, которые будут способствовать овладению студентами универсальными и общепрофессиональными компетенциями; </w:t>
      </w:r>
    </w:p>
    <w:p w14:paraId="7D6442E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включение в содержание занятий профессионально-ориентированных кейсов, решение которых позволит сделать акцент на профессионально-этические аспекты будущей профессиональной деятельности; </w:t>
      </w:r>
    </w:p>
    <w:p w14:paraId="0A66C60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организация сотрудничества студентов на занятиях; </w:t>
      </w:r>
    </w:p>
    <w:p w14:paraId="23C799A4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инициирование и поддержка исследовательской деятельности студентов в рамках реализации ими индивидуальных и групповых исследовательских проектов, что даст студентам возможность приобрести навык самостоятельного решения теоретической проблемы, навык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3B5DEAAA" w14:textId="77777777" w:rsidR="00CA4E5C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Учебная деятельность осуществляется в первую очередь путём включения студентов в учебно-профессиональную, проектную, учебно-исследовательскую и научно-исследовательскую деятельность.</w:t>
      </w:r>
    </w:p>
    <w:p w14:paraId="1D005D8B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«Профессиональная социализация».</w:t>
      </w:r>
      <w:r w:rsidRPr="0041345A">
        <w:rPr>
          <w:sz w:val="24"/>
          <w:szCs w:val="24"/>
          <w:lang w:eastAsia="ko-KR"/>
        </w:rPr>
        <w:t xml:space="preserve"> С точки зрения воспитательных задач в структуре профессиональной социализации на этапе получения высшего образования наиболее важными являются моральные нормы, регулирующие систему отношений в рамках </w:t>
      </w:r>
      <w:r w:rsidR="00C14CA0">
        <w:rPr>
          <w:sz w:val="24"/>
          <w:szCs w:val="24"/>
          <w:lang w:eastAsia="ko-KR"/>
        </w:rPr>
        <w:t>профессиональной деятельности</w:t>
      </w:r>
      <w:r w:rsidRPr="0041345A">
        <w:rPr>
          <w:sz w:val="24"/>
          <w:szCs w:val="24"/>
          <w:lang w:eastAsia="ko-KR"/>
        </w:rPr>
        <w:t xml:space="preserve"> и принятые в профессиональном сообществе правила, формы поведения и взаимодействия. Эта работа осуществляется через: </w:t>
      </w:r>
    </w:p>
    <w:p w14:paraId="3211528C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профессиона</w:t>
      </w:r>
      <w:r>
        <w:rPr>
          <w:sz w:val="24"/>
          <w:szCs w:val="24"/>
          <w:lang w:eastAsia="ko-KR"/>
        </w:rPr>
        <w:t>льных недель кафедр</w:t>
      </w:r>
      <w:r w:rsidRPr="0041345A">
        <w:rPr>
          <w:sz w:val="24"/>
          <w:szCs w:val="24"/>
          <w:lang w:eastAsia="ko-KR"/>
        </w:rPr>
        <w:t>;</w:t>
      </w:r>
    </w:p>
    <w:p w14:paraId="5D988F69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научных исследований по актуальным вопросам науки;</w:t>
      </w:r>
    </w:p>
    <w:p w14:paraId="40C2A515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активное участие студентов в общественно-массовых мероприятиях городского и регионального уровней;</w:t>
      </w:r>
    </w:p>
    <w:p w14:paraId="0643ECB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дней самоуправления</w:t>
      </w:r>
      <w:r>
        <w:rPr>
          <w:sz w:val="24"/>
          <w:szCs w:val="24"/>
          <w:lang w:eastAsia="ko-KR"/>
        </w:rPr>
        <w:t>, посвящения в студенты факультета</w:t>
      </w:r>
      <w:r w:rsidRPr="0041345A">
        <w:rPr>
          <w:sz w:val="24"/>
          <w:szCs w:val="24"/>
          <w:lang w:eastAsia="ko-KR"/>
        </w:rPr>
        <w:t>;</w:t>
      </w:r>
    </w:p>
    <w:p w14:paraId="76DD43BB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и проведение учебно-практических семинаров и других мероприятий (во время практик);</w:t>
      </w:r>
    </w:p>
    <w:p w14:paraId="217C4490" w14:textId="77777777" w:rsidR="003B7E07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участие в научно-практических конференциях; </w:t>
      </w:r>
    </w:p>
    <w:p w14:paraId="375F03E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и проведение конкурсов студенческих научных работ, научных докладов;</w:t>
      </w:r>
    </w:p>
    <w:p w14:paraId="5324B81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в ярмарках вакансий, ярмарках учебных мест, мероприятий по содействию трудоустройству.</w:t>
      </w:r>
    </w:p>
    <w:p w14:paraId="42B70CAB" w14:textId="081C3ED4" w:rsidR="00CA4E5C" w:rsidRPr="00232739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sz w:val="24"/>
          <w:szCs w:val="24"/>
          <w:lang w:eastAsia="ko-KR"/>
        </w:rPr>
      </w:pPr>
      <w:bookmarkStart w:id="7" w:name="_heading_h_gjdgxs"/>
      <w:bookmarkEnd w:id="7"/>
      <w:r w:rsidRPr="0041345A">
        <w:rPr>
          <w:i/>
          <w:iCs/>
          <w:sz w:val="24"/>
          <w:szCs w:val="24"/>
          <w:lang w:eastAsia="ko-KR"/>
        </w:rPr>
        <w:t>Профессиональная социализация осуществляется через включение студентов в учебно-профессиональную, проектную, учебно-исследовательскую и научно-исследовательскую</w:t>
      </w:r>
      <w:r w:rsidR="00232739">
        <w:rPr>
          <w:i/>
          <w:iCs/>
          <w:sz w:val="24"/>
          <w:szCs w:val="24"/>
          <w:lang w:eastAsia="ko-KR"/>
        </w:rPr>
        <w:t>, волонтерскую</w:t>
      </w:r>
      <w:r w:rsidRPr="0041345A">
        <w:rPr>
          <w:i/>
          <w:iCs/>
          <w:sz w:val="24"/>
          <w:szCs w:val="24"/>
          <w:lang w:eastAsia="ko-KR"/>
        </w:rPr>
        <w:t xml:space="preserve"> деятельность</w:t>
      </w:r>
      <w:r w:rsidR="00232739">
        <w:rPr>
          <w:i/>
          <w:iCs/>
          <w:sz w:val="24"/>
          <w:szCs w:val="24"/>
          <w:lang w:eastAsia="ko-KR"/>
        </w:rPr>
        <w:t xml:space="preserve">, </w:t>
      </w:r>
      <w:r w:rsidR="00232739" w:rsidRPr="00232739">
        <w:rPr>
          <w:i/>
          <w:sz w:val="24"/>
          <w:szCs w:val="24"/>
        </w:rPr>
        <w:t>а также через включение в</w:t>
      </w:r>
      <w:r w:rsidR="00232739" w:rsidRPr="00232739">
        <w:rPr>
          <w:i/>
          <w:sz w:val="24"/>
          <w:szCs w:val="24"/>
        </w:rPr>
        <w:t xml:space="preserve"> общественно</w:t>
      </w:r>
      <w:r w:rsidR="00232739" w:rsidRPr="00232739">
        <w:rPr>
          <w:i/>
          <w:sz w:val="24"/>
          <w:szCs w:val="24"/>
        </w:rPr>
        <w:t>-</w:t>
      </w:r>
      <w:r w:rsidR="00232739" w:rsidRPr="00232739">
        <w:rPr>
          <w:i/>
          <w:sz w:val="24"/>
          <w:szCs w:val="24"/>
        </w:rPr>
        <w:t>проектную деятельность в соответствии с подходом «Обучение служением</w:t>
      </w:r>
      <w:r w:rsidR="00232739" w:rsidRPr="00232739">
        <w:rPr>
          <w:i/>
          <w:sz w:val="24"/>
          <w:szCs w:val="24"/>
        </w:rPr>
        <w:t>.</w:t>
      </w:r>
    </w:p>
    <w:p w14:paraId="036DCC73" w14:textId="77777777" w:rsidR="00CD5356" w:rsidRPr="0041345A" w:rsidRDefault="00CD5356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D5356">
        <w:rPr>
          <w:b/>
          <w:bCs/>
          <w:iCs/>
          <w:sz w:val="24"/>
          <w:szCs w:val="24"/>
          <w:lang w:eastAsia="ko-KR"/>
        </w:rPr>
        <w:t>Модуль «Институт кураторства и наставничества».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Кураторство является одной из форм воспитательной работы преподавателя высшей школы, направленной на развитие личности будущего специалиста, формирование студенческих сообществ, а также совершенствование воспитывающей среды образовательной организации.</w:t>
      </w:r>
      <w:r>
        <w:rPr>
          <w:sz w:val="24"/>
          <w:szCs w:val="24"/>
          <w:lang w:eastAsia="ko-KR"/>
        </w:rPr>
        <w:t xml:space="preserve"> Куратор закрепляется к академическим группам 1-2 курса </w:t>
      </w:r>
      <w:r w:rsidRPr="0041345A">
        <w:rPr>
          <w:sz w:val="24"/>
          <w:szCs w:val="24"/>
          <w:lang w:eastAsia="ko-KR"/>
        </w:rPr>
        <w:t>в целях обеспечения профессионального воспитания студен</w:t>
      </w:r>
      <w:r>
        <w:rPr>
          <w:sz w:val="24"/>
          <w:szCs w:val="24"/>
          <w:lang w:eastAsia="ko-KR"/>
        </w:rPr>
        <w:t>тов факультета</w:t>
      </w:r>
      <w:r w:rsidRPr="0041345A">
        <w:rPr>
          <w:sz w:val="24"/>
          <w:szCs w:val="24"/>
          <w:lang w:eastAsia="ko-KR"/>
        </w:rPr>
        <w:t>, повышения эффективности образовательного процесса, усиления влияния профессорско-преподавательского состава на формирование личности</w:t>
      </w:r>
      <w:r w:rsidRPr="00AD6966">
        <w:rPr>
          <w:sz w:val="24"/>
          <w:szCs w:val="24"/>
          <w:lang w:eastAsia="ko-KR"/>
        </w:rPr>
        <w:t>, а именно:</w:t>
      </w:r>
    </w:p>
    <w:p w14:paraId="26490077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укрепление у студентов интереса и любви к изучаемой профессии, воспитание у них необходимых профессиональных качеств;</w:t>
      </w:r>
    </w:p>
    <w:p w14:paraId="59A3A0E8" w14:textId="77777777" w:rsidR="00CD5356" w:rsidRPr="00180D64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формирование в группе сплоченного студенческого коллектива, </w:t>
      </w:r>
      <w:r w:rsidRPr="008D282A">
        <w:rPr>
          <w:sz w:val="24"/>
          <w:szCs w:val="24"/>
          <w:lang w:eastAsia="ko-KR"/>
        </w:rPr>
        <w:t>через актив группы создание в нем атмосферы доброжелательности, взаимопомощи</w:t>
      </w:r>
      <w:r w:rsidRPr="0041345A">
        <w:rPr>
          <w:sz w:val="24"/>
          <w:szCs w:val="24"/>
          <w:lang w:eastAsia="ko-KR"/>
        </w:rPr>
        <w:t>, взаимной ответственности, атмосфер</w:t>
      </w:r>
      <w:r>
        <w:rPr>
          <w:sz w:val="24"/>
          <w:szCs w:val="24"/>
          <w:lang w:eastAsia="ko-KR"/>
        </w:rPr>
        <w:t>ы</w:t>
      </w:r>
      <w:r w:rsidRPr="0041345A">
        <w:rPr>
          <w:sz w:val="24"/>
          <w:szCs w:val="24"/>
          <w:lang w:eastAsia="ko-KR"/>
        </w:rPr>
        <w:t xml:space="preserve"> творчества, увлеченности, общественной активности</w:t>
      </w:r>
      <w:r>
        <w:rPr>
          <w:sz w:val="24"/>
          <w:szCs w:val="24"/>
          <w:lang w:eastAsia="ko-KR"/>
        </w:rPr>
        <w:t xml:space="preserve"> (в реализации этой задачи участвуют тьюторы академических групп (из числа студентов 2-3 курса профиля подготовки </w:t>
      </w:r>
      <w:r w:rsidR="00A62EDD" w:rsidRPr="00180D64">
        <w:rPr>
          <w:sz w:val="24"/>
          <w:szCs w:val="24"/>
          <w:lang w:eastAsia="ko-KR"/>
        </w:rPr>
        <w:t>«Информационные системы и технологии»</w:t>
      </w:r>
      <w:r w:rsidRPr="00180D64">
        <w:rPr>
          <w:sz w:val="24"/>
          <w:szCs w:val="24"/>
          <w:lang w:eastAsia="ko-KR"/>
        </w:rPr>
        <w:t>;</w:t>
      </w:r>
    </w:p>
    <w:p w14:paraId="7560CFA7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обеспечение профессиональной направленности внеаудиторной деятельности студентов;</w:t>
      </w:r>
    </w:p>
    <w:p w14:paraId="1E0B1EAC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 работе с первокурсниками </w:t>
      </w:r>
      <w:r w:rsidRPr="009633A9">
        <w:rPr>
          <w:sz w:val="24"/>
          <w:szCs w:val="24"/>
          <w:lang w:eastAsia="ko-KR"/>
        </w:rPr>
        <w:t>акцентирование</w:t>
      </w:r>
      <w:r>
        <w:rPr>
          <w:color w:val="FF0000"/>
          <w:sz w:val="24"/>
          <w:szCs w:val="24"/>
          <w:lang w:eastAsia="ko-KR"/>
        </w:rPr>
        <w:t xml:space="preserve"> </w:t>
      </w:r>
      <w:r w:rsidRPr="008D282A">
        <w:rPr>
          <w:sz w:val="24"/>
          <w:szCs w:val="24"/>
          <w:lang w:eastAsia="ko-KR"/>
        </w:rPr>
        <w:t xml:space="preserve">внимания </w:t>
      </w:r>
      <w:r>
        <w:rPr>
          <w:sz w:val="24"/>
          <w:szCs w:val="24"/>
          <w:lang w:eastAsia="ko-KR"/>
        </w:rPr>
        <w:t xml:space="preserve">на </w:t>
      </w:r>
      <w:r w:rsidRPr="008D282A">
        <w:rPr>
          <w:sz w:val="24"/>
          <w:szCs w:val="24"/>
          <w:lang w:eastAsia="ko-KR"/>
        </w:rPr>
        <w:t xml:space="preserve">адаптации </w:t>
      </w:r>
      <w:r w:rsidRPr="0041345A">
        <w:rPr>
          <w:sz w:val="24"/>
          <w:szCs w:val="24"/>
          <w:lang w:eastAsia="ko-KR"/>
        </w:rPr>
        <w:t>студентов к условиям вузовского обучения, оказание им помощи в овладении культурой умственного труда, методами самостоятельной работы;</w:t>
      </w:r>
    </w:p>
    <w:p w14:paraId="2BA480A1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 работе с выпускниками </w:t>
      </w:r>
      <w:r>
        <w:rPr>
          <w:sz w:val="24"/>
          <w:szCs w:val="24"/>
          <w:lang w:eastAsia="ko-KR"/>
        </w:rPr>
        <w:t>–</w:t>
      </w:r>
      <w:r w:rsidRPr="0041345A">
        <w:rPr>
          <w:sz w:val="24"/>
          <w:szCs w:val="24"/>
          <w:lang w:eastAsia="ko-KR"/>
        </w:rPr>
        <w:t xml:space="preserve"> выявление проблемы в их профессиональном воспитании, направление усилий на их ликвидацию. </w:t>
      </w:r>
    </w:p>
    <w:p w14:paraId="60E779A7" w14:textId="77777777" w:rsidR="00CD5356" w:rsidRPr="0041345A" w:rsidRDefault="00CD5356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Данный модуль реализуется за счет включения студентов в учебно-профессиональную, проект</w:t>
      </w:r>
      <w:bookmarkStart w:id="8" w:name="_GoBack"/>
      <w:bookmarkEnd w:id="8"/>
      <w:r w:rsidRPr="0041345A">
        <w:rPr>
          <w:i/>
          <w:iCs/>
          <w:sz w:val="24"/>
          <w:szCs w:val="24"/>
          <w:lang w:eastAsia="ko-KR"/>
        </w:rPr>
        <w:t>ную, волонтерскую (добровольческую), социокультурную, творческую, досуговую деятельность.</w:t>
      </w:r>
    </w:p>
    <w:p w14:paraId="2B32DB5A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</w:p>
    <w:p w14:paraId="5915E3CF" w14:textId="77777777" w:rsidR="003552DA" w:rsidRPr="00170EF2" w:rsidRDefault="00CD5356" w:rsidP="00E324BA">
      <w:pPr>
        <w:shd w:val="clear" w:color="auto" w:fill="FFFFFF"/>
        <w:spacing w:line="360" w:lineRule="auto"/>
        <w:ind w:firstLine="709"/>
        <w:jc w:val="both"/>
        <w:outlineLvl w:val="0"/>
        <w:rPr>
          <w:b/>
          <w:bCs/>
          <w:color w:val="333333"/>
          <w:sz w:val="24"/>
          <w:szCs w:val="24"/>
        </w:rPr>
      </w:pPr>
      <w:bookmarkStart w:id="9" w:name="_Toc84494007"/>
      <w:r>
        <w:rPr>
          <w:b/>
          <w:bCs/>
          <w:color w:val="333333"/>
          <w:sz w:val="24"/>
          <w:szCs w:val="24"/>
        </w:rPr>
        <w:t xml:space="preserve">8. </w:t>
      </w:r>
      <w:r w:rsidR="003552DA" w:rsidRPr="00170EF2">
        <w:rPr>
          <w:b/>
          <w:bCs/>
          <w:color w:val="333333"/>
          <w:sz w:val="24"/>
          <w:szCs w:val="24"/>
        </w:rPr>
        <w:t>Мониторинг качества организации воспитательной деятельности</w:t>
      </w:r>
      <w:bookmarkEnd w:id="9"/>
    </w:p>
    <w:p w14:paraId="37D16D6B" w14:textId="77777777" w:rsidR="00170EF2" w:rsidRPr="00170EF2" w:rsidRDefault="00170EF2" w:rsidP="00E225CD">
      <w:pPr>
        <w:pStyle w:val="a8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Посредством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мониторинга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качества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организации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деятельности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OOBO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осуществляется функция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контроля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исполнени</w:t>
      </w:r>
      <w:r w:rsidR="003B7E07">
        <w:rPr>
          <w:rFonts w:ascii="Times New Roman" w:hAnsi="Times New Roman"/>
          <w:sz w:val="24"/>
          <w:szCs w:val="24"/>
        </w:rPr>
        <w:t>я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управленческих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решений</w:t>
      </w:r>
      <w:r w:rsidRPr="00170EF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части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работы.</w:t>
      </w:r>
    </w:p>
    <w:p w14:paraId="785F66F4" w14:textId="77777777" w:rsidR="00170EF2" w:rsidRPr="00170EF2" w:rsidRDefault="00170EF2" w:rsidP="00E225CD">
      <w:pPr>
        <w:pStyle w:val="a8"/>
        <w:shd w:val="clear" w:color="auto" w:fill="FFFFFF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Способами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оценки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достижимости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результатов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воспитательной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Pr="00170EF2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на</w:t>
      </w:r>
      <w:r w:rsidRPr="00170EF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личностном</w:t>
      </w:r>
      <w:r w:rsidRPr="00170EF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уровне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могут</w:t>
      </w:r>
      <w:r w:rsidRPr="00170EF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выступать:</w:t>
      </w:r>
    </w:p>
    <w:p w14:paraId="7EFD8A9C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методики диагностики ценностно-смысловой сферы личности и методики самооценки;</w:t>
      </w:r>
    </w:p>
    <w:p w14:paraId="5FBB7922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анкетирование и беседа;</w:t>
      </w:r>
    </w:p>
    <w:p w14:paraId="3622EDEF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анализ продуктов проектной деятельности;</w:t>
      </w:r>
    </w:p>
    <w:p w14:paraId="750EC8D5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портфолио и др.</w:t>
      </w:r>
    </w:p>
    <w:p w14:paraId="533B7981" w14:textId="77777777" w:rsidR="00170EF2" w:rsidRPr="00170EF2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  <w:shd w:val="clear" w:color="auto" w:fill="FFFFFF"/>
        </w:rPr>
        <w:t>Анализ ито</w:t>
      </w:r>
      <w:r w:rsidR="00CD5356">
        <w:rPr>
          <w:sz w:val="24"/>
          <w:szCs w:val="24"/>
          <w:shd w:val="clear" w:color="auto" w:fill="FFFFFF"/>
        </w:rPr>
        <w:t>гов воспитательной работы</w:t>
      </w:r>
      <w:r w:rsidRPr="00170EF2">
        <w:rPr>
          <w:sz w:val="24"/>
          <w:szCs w:val="24"/>
          <w:shd w:val="clear" w:color="auto" w:fill="FFFFFF"/>
        </w:rPr>
        <w:t xml:space="preserve"> направлен на изучение состояния воспитательной работы </w:t>
      </w:r>
      <w:r w:rsidR="006C5207">
        <w:rPr>
          <w:sz w:val="24"/>
          <w:szCs w:val="24"/>
          <w:shd w:val="clear" w:color="auto" w:fill="FFFFFF"/>
        </w:rPr>
        <w:t>в условиях реализации основной образовательной программы за один учебный год</w:t>
      </w:r>
      <w:r w:rsidRPr="00170EF2">
        <w:rPr>
          <w:sz w:val="24"/>
          <w:szCs w:val="24"/>
          <w:shd w:val="clear" w:color="auto" w:fill="FFFFFF"/>
        </w:rPr>
        <w:t>. Анализу подвергаются: достигнутые результаты воспитательной работы за предыдущий учебный год, качество воспитательной среды, материальной и методической базы воспитательной работы, используемые формы и методы воспитательного воздействия, кадровый потенциал. На основе полученных данных выделяются достоинства и недостатки существующей системы воспитательной работы, перспективные траектории развития системы, необходимые для принятия дальнейших управленческих решений.</w:t>
      </w:r>
    </w:p>
    <w:p w14:paraId="2BB139E2" w14:textId="77777777" w:rsidR="003552DA" w:rsidRPr="00180D64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80D64">
        <w:rPr>
          <w:b/>
          <w:bCs/>
          <w:sz w:val="24"/>
          <w:szCs w:val="24"/>
        </w:rPr>
        <w:t>К</w:t>
      </w:r>
      <w:r w:rsidR="003552DA" w:rsidRPr="00180D64">
        <w:rPr>
          <w:b/>
          <w:bCs/>
          <w:sz w:val="24"/>
          <w:szCs w:val="24"/>
        </w:rPr>
        <w:t>ритерии и показатели оценки качества организации воспитательной деятельности</w:t>
      </w:r>
    </w:p>
    <w:p w14:paraId="49065BC8" w14:textId="77777777" w:rsidR="00CA4E5C" w:rsidRPr="006C5207" w:rsidRDefault="00C954B8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 xml:space="preserve">1. Заинтересованность и вовлеченность обучающихся в участии в мероприятиях/ событиях. Показателем является количество </w:t>
      </w:r>
      <w:r w:rsidR="00CA4E5C" w:rsidRPr="00170EF2">
        <w:rPr>
          <w:sz w:val="24"/>
          <w:szCs w:val="24"/>
        </w:rPr>
        <w:t xml:space="preserve">обучающихся </w:t>
      </w:r>
      <w:r w:rsidRPr="00170EF2">
        <w:rPr>
          <w:sz w:val="24"/>
          <w:szCs w:val="24"/>
        </w:rPr>
        <w:t xml:space="preserve">желающих принимать участие в мероприятиях и посещаемость данных мероприятий обучающимися в качестве зрителей. Осуществляется анализ путем подсчета активной части студентов и соотношения с общей массой. Выясняется не только общая заинтересованность, но и конкретные виды направленности мероприятий/событий, в </w:t>
      </w:r>
      <w:r w:rsidRPr="006C5207">
        <w:rPr>
          <w:sz w:val="24"/>
          <w:szCs w:val="24"/>
        </w:rPr>
        <w:t xml:space="preserve">которых более заинтересованы студенты. </w:t>
      </w:r>
      <w:r w:rsidR="00CA4E5C" w:rsidRPr="006C5207">
        <w:rPr>
          <w:sz w:val="24"/>
          <w:szCs w:val="24"/>
        </w:rPr>
        <w:t xml:space="preserve">Осуществляется ответственным за реализацию </w:t>
      </w:r>
      <w:r w:rsidR="00CB7110">
        <w:rPr>
          <w:sz w:val="24"/>
          <w:szCs w:val="24"/>
        </w:rPr>
        <w:t>программы воспитания на кафедре информатики и МПИ</w:t>
      </w:r>
      <w:r w:rsidR="00CA4E5C" w:rsidRPr="006C5207">
        <w:rPr>
          <w:sz w:val="24"/>
          <w:szCs w:val="24"/>
        </w:rPr>
        <w:t xml:space="preserve">. </w:t>
      </w:r>
    </w:p>
    <w:p w14:paraId="13FBE8D7" w14:textId="77777777" w:rsidR="00455371" w:rsidRPr="006C5207" w:rsidRDefault="00CA4E5C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2</w:t>
      </w:r>
      <w:r w:rsidR="00C954B8" w:rsidRPr="006C5207">
        <w:rPr>
          <w:sz w:val="24"/>
          <w:szCs w:val="24"/>
        </w:rPr>
        <w:t xml:space="preserve">. </w:t>
      </w:r>
      <w:r w:rsidR="00170EF2" w:rsidRPr="006C5207">
        <w:rPr>
          <w:sz w:val="24"/>
          <w:szCs w:val="24"/>
        </w:rPr>
        <w:t>Уровень студенческого самоуправления в академических группах.</w:t>
      </w:r>
      <w:r w:rsidR="006C5207">
        <w:rPr>
          <w:sz w:val="24"/>
          <w:szCs w:val="24"/>
        </w:rPr>
        <w:t xml:space="preserve"> Наличие работающей системы распределения обязанностей между членами студенческого коллектива, представительство в факультетских и общевузовских делах, сложившийся актив группы. </w:t>
      </w:r>
    </w:p>
    <w:p w14:paraId="42204A23" w14:textId="77777777" w:rsidR="00170EF2" w:rsidRPr="006C5207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 xml:space="preserve">3. Активность </w:t>
      </w:r>
      <w:r w:rsidR="006C5207" w:rsidRPr="006C5207">
        <w:rPr>
          <w:sz w:val="24"/>
          <w:szCs w:val="24"/>
        </w:rPr>
        <w:t xml:space="preserve">и результативность участия </w:t>
      </w:r>
      <w:r w:rsidRPr="006C5207">
        <w:rPr>
          <w:sz w:val="24"/>
          <w:szCs w:val="24"/>
        </w:rPr>
        <w:t>студентов в профильных конкурсах (олимпиады по педагогике и психологии, конкурс</w:t>
      </w:r>
      <w:r w:rsidR="006C5207" w:rsidRPr="006C5207">
        <w:rPr>
          <w:sz w:val="24"/>
          <w:szCs w:val="24"/>
        </w:rPr>
        <w:t>е</w:t>
      </w:r>
      <w:r w:rsidRPr="006C5207">
        <w:rPr>
          <w:sz w:val="24"/>
          <w:szCs w:val="24"/>
        </w:rPr>
        <w:t xml:space="preserve"> «Учитель будущего. Студенты»), конкурсы социальных проектов и т.п.) и мероприятиях вузовского, городского, регионального и федерального уровня. Осуществляется анализ путем подсчета активной части студентов и соотношения с общей массой.</w:t>
      </w:r>
    </w:p>
    <w:p w14:paraId="6BC8E5DF" w14:textId="77777777" w:rsidR="006C5207" w:rsidRDefault="00170EF2" w:rsidP="00AE79B0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4. Готовность к профессиональной деятельности</w:t>
      </w:r>
      <w:r w:rsidR="006C5207" w:rsidRPr="006C5207">
        <w:rPr>
          <w:sz w:val="24"/>
          <w:szCs w:val="24"/>
        </w:rPr>
        <w:t>.</w:t>
      </w:r>
      <w:r w:rsidR="006C5207">
        <w:rPr>
          <w:sz w:val="24"/>
          <w:szCs w:val="24"/>
        </w:rPr>
        <w:t xml:space="preserve"> Мониторинг осуществляется посредством стандартизированных методик, при участии психологов Психологической службы БГПУ.</w:t>
      </w:r>
    </w:p>
    <w:p w14:paraId="15278EF4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29A3F2B2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11A25828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1C1CA092" w14:textId="77777777" w:rsidR="006C5207" w:rsidRPr="00170EF2" w:rsidRDefault="006C5207" w:rsidP="00AE79B0">
      <w:pPr>
        <w:rPr>
          <w:sz w:val="24"/>
          <w:szCs w:val="24"/>
        </w:rPr>
      </w:pPr>
    </w:p>
    <w:sectPr w:rsidR="006C5207" w:rsidRPr="00170EF2" w:rsidSect="00AE79B0">
      <w:footerReference w:type="even" r:id="rId11"/>
      <w:footerReference w:type="default" r:id="rId12"/>
      <w:type w:val="continuous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AEFC" w14:textId="77777777" w:rsidR="008D704A" w:rsidRDefault="008D704A">
      <w:r>
        <w:separator/>
      </w:r>
    </w:p>
  </w:endnote>
  <w:endnote w:type="continuationSeparator" w:id="0">
    <w:p w14:paraId="267C4528" w14:textId="77777777" w:rsidR="008D704A" w:rsidRDefault="008D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F1CE2" w14:textId="77777777" w:rsidR="008D704A" w:rsidRDefault="008D704A" w:rsidP="00FA3B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F3E5AA" w14:textId="77777777" w:rsidR="008D704A" w:rsidRDefault="008D704A" w:rsidP="00FA3B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F595" w14:textId="278E4251" w:rsidR="008D704A" w:rsidRDefault="008D704A" w:rsidP="00FA3B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1324">
      <w:rPr>
        <w:rStyle w:val="a5"/>
        <w:noProof/>
      </w:rPr>
      <w:t>16</w:t>
    </w:r>
    <w:r>
      <w:rPr>
        <w:rStyle w:val="a5"/>
      </w:rPr>
      <w:fldChar w:fldCharType="end"/>
    </w:r>
  </w:p>
  <w:p w14:paraId="51832BF8" w14:textId="77777777" w:rsidR="008D704A" w:rsidRDefault="008D704A" w:rsidP="00FA3B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6439" w14:textId="77777777" w:rsidR="008D704A" w:rsidRDefault="008D704A">
      <w:r>
        <w:separator/>
      </w:r>
    </w:p>
  </w:footnote>
  <w:footnote w:type="continuationSeparator" w:id="0">
    <w:p w14:paraId="4A37E7D6" w14:textId="77777777" w:rsidR="008D704A" w:rsidRDefault="008D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226"/>
    <w:multiLevelType w:val="hybridMultilevel"/>
    <w:tmpl w:val="8FF07728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87CD6"/>
    <w:multiLevelType w:val="hybridMultilevel"/>
    <w:tmpl w:val="DB282278"/>
    <w:lvl w:ilvl="0" w:tplc="96665BA8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0181"/>
    <w:multiLevelType w:val="multilevel"/>
    <w:tmpl w:val="0F4C018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492"/>
    <w:multiLevelType w:val="hybridMultilevel"/>
    <w:tmpl w:val="DF62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727E"/>
    <w:multiLevelType w:val="hybridMultilevel"/>
    <w:tmpl w:val="50A41CD6"/>
    <w:lvl w:ilvl="0" w:tplc="A10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44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8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A1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5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8D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B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00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C74703"/>
    <w:multiLevelType w:val="multilevel"/>
    <w:tmpl w:val="E21271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40BD9"/>
    <w:multiLevelType w:val="hybridMultilevel"/>
    <w:tmpl w:val="DBDE9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3FE3"/>
    <w:multiLevelType w:val="hybridMultilevel"/>
    <w:tmpl w:val="42587A0C"/>
    <w:lvl w:ilvl="0" w:tplc="AE00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D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C9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29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07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44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EF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C6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6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127467"/>
    <w:multiLevelType w:val="hybridMultilevel"/>
    <w:tmpl w:val="B0229A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D6263"/>
    <w:multiLevelType w:val="multilevel"/>
    <w:tmpl w:val="22BD6263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6286"/>
    <w:multiLevelType w:val="multilevel"/>
    <w:tmpl w:val="28EA62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B3A88"/>
    <w:multiLevelType w:val="hybridMultilevel"/>
    <w:tmpl w:val="1E76DC60"/>
    <w:lvl w:ilvl="0" w:tplc="9F6EE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7E2677"/>
    <w:multiLevelType w:val="multilevel"/>
    <w:tmpl w:val="337E2677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A2F8B"/>
    <w:multiLevelType w:val="hybridMultilevel"/>
    <w:tmpl w:val="5F56F748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C5DF4"/>
    <w:multiLevelType w:val="multilevel"/>
    <w:tmpl w:val="35EC5DF4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65671"/>
    <w:multiLevelType w:val="multilevel"/>
    <w:tmpl w:val="3786567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1FBE"/>
    <w:multiLevelType w:val="multilevel"/>
    <w:tmpl w:val="387C1FBE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30C7D"/>
    <w:multiLevelType w:val="multilevel"/>
    <w:tmpl w:val="AF361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F54973"/>
    <w:multiLevelType w:val="hybridMultilevel"/>
    <w:tmpl w:val="96B0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41C7"/>
    <w:multiLevelType w:val="multilevel"/>
    <w:tmpl w:val="42A041C7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E2D9E"/>
    <w:multiLevelType w:val="hybridMultilevel"/>
    <w:tmpl w:val="8982A814"/>
    <w:lvl w:ilvl="0" w:tplc="BED0C1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0081762"/>
    <w:multiLevelType w:val="hybridMultilevel"/>
    <w:tmpl w:val="7E18E09E"/>
    <w:lvl w:ilvl="0" w:tplc="58C6F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3F3AB8"/>
    <w:multiLevelType w:val="hybridMultilevel"/>
    <w:tmpl w:val="B64403B2"/>
    <w:lvl w:ilvl="0" w:tplc="96665B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3" w15:restartNumberingAfterBreak="0">
    <w:nsid w:val="58B13C4F"/>
    <w:multiLevelType w:val="hybridMultilevel"/>
    <w:tmpl w:val="E8522676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386B63"/>
    <w:multiLevelType w:val="multilevel"/>
    <w:tmpl w:val="61386B63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C2928"/>
    <w:multiLevelType w:val="hybridMultilevel"/>
    <w:tmpl w:val="4014894C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3A035F"/>
    <w:multiLevelType w:val="multilevel"/>
    <w:tmpl w:val="633A035F"/>
    <w:lvl w:ilvl="0">
      <w:numFmt w:val="bullet"/>
      <w:lvlText w:val="—"/>
      <w:lvlJc w:val="left"/>
      <w:pPr>
        <w:ind w:left="144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32D9A"/>
    <w:multiLevelType w:val="multilevel"/>
    <w:tmpl w:val="1058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C9480A"/>
    <w:multiLevelType w:val="multilevel"/>
    <w:tmpl w:val="6BC9480A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F4CFD"/>
    <w:multiLevelType w:val="multilevel"/>
    <w:tmpl w:val="6CFF4CFD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16981"/>
    <w:multiLevelType w:val="multilevel"/>
    <w:tmpl w:val="6F31698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7448"/>
    <w:multiLevelType w:val="multilevel"/>
    <w:tmpl w:val="70147448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B3F3E"/>
    <w:multiLevelType w:val="hybridMultilevel"/>
    <w:tmpl w:val="14F2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2A8"/>
    <w:multiLevelType w:val="hybridMultilevel"/>
    <w:tmpl w:val="CA98E290"/>
    <w:lvl w:ilvl="0" w:tplc="35F0A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C4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6A2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476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89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D027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6A7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5C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50B1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6150A"/>
    <w:multiLevelType w:val="multilevel"/>
    <w:tmpl w:val="7476150A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D3363"/>
    <w:multiLevelType w:val="hybridMultilevel"/>
    <w:tmpl w:val="347A7CA0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A960AF"/>
    <w:multiLevelType w:val="multilevel"/>
    <w:tmpl w:val="7EA960AF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8706C"/>
    <w:multiLevelType w:val="multilevel"/>
    <w:tmpl w:val="7EE8706C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4"/>
  </w:num>
  <w:num w:numId="5">
    <w:abstractNumId w:val="7"/>
  </w:num>
  <w:num w:numId="6">
    <w:abstractNumId w:val="33"/>
  </w:num>
  <w:num w:numId="7">
    <w:abstractNumId w:val="17"/>
  </w:num>
  <w:num w:numId="8">
    <w:abstractNumId w:val="6"/>
  </w:num>
  <w:num w:numId="9">
    <w:abstractNumId w:val="10"/>
  </w:num>
  <w:num w:numId="10">
    <w:abstractNumId w:val="31"/>
  </w:num>
  <w:num w:numId="11">
    <w:abstractNumId w:val="37"/>
  </w:num>
  <w:num w:numId="12">
    <w:abstractNumId w:val="9"/>
  </w:num>
  <w:num w:numId="13">
    <w:abstractNumId w:val="28"/>
  </w:num>
  <w:num w:numId="14">
    <w:abstractNumId w:val="14"/>
  </w:num>
  <w:num w:numId="15">
    <w:abstractNumId w:val="24"/>
  </w:num>
  <w:num w:numId="16">
    <w:abstractNumId w:val="30"/>
  </w:num>
  <w:num w:numId="17">
    <w:abstractNumId w:val="16"/>
  </w:num>
  <w:num w:numId="18">
    <w:abstractNumId w:val="29"/>
  </w:num>
  <w:num w:numId="19">
    <w:abstractNumId w:val="12"/>
  </w:num>
  <w:num w:numId="20">
    <w:abstractNumId w:val="36"/>
  </w:num>
  <w:num w:numId="21">
    <w:abstractNumId w:val="2"/>
  </w:num>
  <w:num w:numId="22">
    <w:abstractNumId w:val="19"/>
  </w:num>
  <w:num w:numId="23">
    <w:abstractNumId w:val="34"/>
  </w:num>
  <w:num w:numId="24">
    <w:abstractNumId w:val="15"/>
  </w:num>
  <w:num w:numId="25">
    <w:abstractNumId w:val="3"/>
  </w:num>
  <w:num w:numId="26">
    <w:abstractNumId w:val="18"/>
  </w:num>
  <w:num w:numId="27">
    <w:abstractNumId w:val="25"/>
  </w:num>
  <w:num w:numId="28">
    <w:abstractNumId w:val="13"/>
  </w:num>
  <w:num w:numId="29">
    <w:abstractNumId w:val="26"/>
  </w:num>
  <w:num w:numId="30">
    <w:abstractNumId w:val="0"/>
  </w:num>
  <w:num w:numId="31">
    <w:abstractNumId w:val="21"/>
  </w:num>
  <w:num w:numId="32">
    <w:abstractNumId w:val="27"/>
  </w:num>
  <w:num w:numId="33">
    <w:abstractNumId w:val="5"/>
  </w:num>
  <w:num w:numId="34">
    <w:abstractNumId w:val="11"/>
  </w:num>
  <w:num w:numId="35">
    <w:abstractNumId w:val="32"/>
  </w:num>
  <w:num w:numId="36">
    <w:abstractNumId w:val="20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90"/>
    <w:rsid w:val="00072B84"/>
    <w:rsid w:val="000935A9"/>
    <w:rsid w:val="0011333E"/>
    <w:rsid w:val="00127E86"/>
    <w:rsid w:val="00143A51"/>
    <w:rsid w:val="00170EF2"/>
    <w:rsid w:val="00180D64"/>
    <w:rsid w:val="00181BD5"/>
    <w:rsid w:val="001B7226"/>
    <w:rsid w:val="00211DD0"/>
    <w:rsid w:val="00221FC3"/>
    <w:rsid w:val="00232739"/>
    <w:rsid w:val="00252968"/>
    <w:rsid w:val="00257DA3"/>
    <w:rsid w:val="002657AF"/>
    <w:rsid w:val="00290834"/>
    <w:rsid w:val="002A2CD2"/>
    <w:rsid w:val="002A6128"/>
    <w:rsid w:val="002E5568"/>
    <w:rsid w:val="00301A76"/>
    <w:rsid w:val="003223B5"/>
    <w:rsid w:val="00342BB7"/>
    <w:rsid w:val="003552DA"/>
    <w:rsid w:val="00386900"/>
    <w:rsid w:val="00391324"/>
    <w:rsid w:val="003B7E07"/>
    <w:rsid w:val="003D3BC2"/>
    <w:rsid w:val="003E7BCC"/>
    <w:rsid w:val="00436B90"/>
    <w:rsid w:val="004427A1"/>
    <w:rsid w:val="00443E3D"/>
    <w:rsid w:val="00455371"/>
    <w:rsid w:val="004636AF"/>
    <w:rsid w:val="00474341"/>
    <w:rsid w:val="004A5065"/>
    <w:rsid w:val="00507E1D"/>
    <w:rsid w:val="00523F10"/>
    <w:rsid w:val="00534F3E"/>
    <w:rsid w:val="005748FC"/>
    <w:rsid w:val="005C0A74"/>
    <w:rsid w:val="005E752A"/>
    <w:rsid w:val="00685A34"/>
    <w:rsid w:val="006A58D1"/>
    <w:rsid w:val="006A5EFD"/>
    <w:rsid w:val="006A7720"/>
    <w:rsid w:val="006C328A"/>
    <w:rsid w:val="006C5207"/>
    <w:rsid w:val="006D55DC"/>
    <w:rsid w:val="006F68A7"/>
    <w:rsid w:val="0071783C"/>
    <w:rsid w:val="00730455"/>
    <w:rsid w:val="00736989"/>
    <w:rsid w:val="00750480"/>
    <w:rsid w:val="00750775"/>
    <w:rsid w:val="007508F9"/>
    <w:rsid w:val="0075331E"/>
    <w:rsid w:val="00767160"/>
    <w:rsid w:val="00773A40"/>
    <w:rsid w:val="0077438D"/>
    <w:rsid w:val="00794488"/>
    <w:rsid w:val="007A64B2"/>
    <w:rsid w:val="007B599F"/>
    <w:rsid w:val="00831AAF"/>
    <w:rsid w:val="00840FD8"/>
    <w:rsid w:val="00875EC6"/>
    <w:rsid w:val="00895C02"/>
    <w:rsid w:val="008B436F"/>
    <w:rsid w:val="008B6086"/>
    <w:rsid w:val="008D02EE"/>
    <w:rsid w:val="008D704A"/>
    <w:rsid w:val="008F1611"/>
    <w:rsid w:val="00930F11"/>
    <w:rsid w:val="00955A0B"/>
    <w:rsid w:val="00967D20"/>
    <w:rsid w:val="009A760B"/>
    <w:rsid w:val="009B3AE6"/>
    <w:rsid w:val="00A01804"/>
    <w:rsid w:val="00A06238"/>
    <w:rsid w:val="00A32B42"/>
    <w:rsid w:val="00A5462C"/>
    <w:rsid w:val="00A62EDD"/>
    <w:rsid w:val="00A8635F"/>
    <w:rsid w:val="00A90564"/>
    <w:rsid w:val="00A97D8D"/>
    <w:rsid w:val="00AA3CAF"/>
    <w:rsid w:val="00AC32E5"/>
    <w:rsid w:val="00AD3CC6"/>
    <w:rsid w:val="00AE41A8"/>
    <w:rsid w:val="00AE79B0"/>
    <w:rsid w:val="00AF7F9C"/>
    <w:rsid w:val="00B050F4"/>
    <w:rsid w:val="00B14BC4"/>
    <w:rsid w:val="00B2626C"/>
    <w:rsid w:val="00B45E82"/>
    <w:rsid w:val="00B61E44"/>
    <w:rsid w:val="00B66B86"/>
    <w:rsid w:val="00BB6705"/>
    <w:rsid w:val="00BF64BC"/>
    <w:rsid w:val="00C14CA0"/>
    <w:rsid w:val="00C257BA"/>
    <w:rsid w:val="00C26BB5"/>
    <w:rsid w:val="00C954B8"/>
    <w:rsid w:val="00CA4E5C"/>
    <w:rsid w:val="00CB7110"/>
    <w:rsid w:val="00CD2CEE"/>
    <w:rsid w:val="00CD5356"/>
    <w:rsid w:val="00CE375A"/>
    <w:rsid w:val="00CF1843"/>
    <w:rsid w:val="00D16C6D"/>
    <w:rsid w:val="00D53208"/>
    <w:rsid w:val="00D97986"/>
    <w:rsid w:val="00DA3627"/>
    <w:rsid w:val="00DB69B7"/>
    <w:rsid w:val="00DC74AF"/>
    <w:rsid w:val="00DD2D4C"/>
    <w:rsid w:val="00DF51E4"/>
    <w:rsid w:val="00E225CD"/>
    <w:rsid w:val="00E30E94"/>
    <w:rsid w:val="00E324BA"/>
    <w:rsid w:val="00E64C8D"/>
    <w:rsid w:val="00E970BB"/>
    <w:rsid w:val="00EB2C6C"/>
    <w:rsid w:val="00F06094"/>
    <w:rsid w:val="00F343B4"/>
    <w:rsid w:val="00F40CDC"/>
    <w:rsid w:val="00F51FFF"/>
    <w:rsid w:val="00F64E1B"/>
    <w:rsid w:val="00F75A34"/>
    <w:rsid w:val="00F92912"/>
    <w:rsid w:val="00F97A5C"/>
    <w:rsid w:val="00FA3BD2"/>
    <w:rsid w:val="00FA71F6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1C869"/>
  <w15:chartTrackingRefBased/>
  <w15:docId w15:val="{EDC23E7D-65D0-4AB5-80C5-FEE83069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324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1"/>
    <w:uiPriority w:val="59"/>
    <w:rsid w:val="002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rsid w:val="00FA3B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3BD2"/>
  </w:style>
  <w:style w:type="paragraph" w:styleId="a6">
    <w:name w:val="Body Text"/>
    <w:basedOn w:val="a"/>
    <w:link w:val="a7"/>
    <w:rsid w:val="00730455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7">
    <w:name w:val="Основной текст Знак"/>
    <w:link w:val="a6"/>
    <w:rsid w:val="00730455"/>
    <w:rPr>
      <w:sz w:val="28"/>
      <w:szCs w:val="24"/>
    </w:rPr>
  </w:style>
  <w:style w:type="paragraph" w:styleId="a8">
    <w:name w:val="List Paragraph"/>
    <w:basedOn w:val="a"/>
    <w:link w:val="a9"/>
    <w:uiPriority w:val="1"/>
    <w:qFormat/>
    <w:rsid w:val="007B59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Elegant"/>
    <w:basedOn w:val="a1"/>
    <w:rsid w:val="007B599F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7B599F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7B599F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DF51E4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rsid w:val="0071783C"/>
    <w:pPr>
      <w:spacing w:line="485" w:lineRule="exact"/>
      <w:ind w:firstLine="718"/>
      <w:jc w:val="both"/>
    </w:pPr>
    <w:rPr>
      <w:rFonts w:ascii="Georgia" w:hAnsi="Georgia"/>
      <w:sz w:val="24"/>
      <w:szCs w:val="24"/>
    </w:rPr>
  </w:style>
  <w:style w:type="character" w:customStyle="1" w:styleId="FontStyle20">
    <w:name w:val="Font Style20"/>
    <w:uiPriority w:val="99"/>
    <w:rsid w:val="0071783C"/>
    <w:rPr>
      <w:rFonts w:ascii="Times New Roman" w:hAnsi="Times New Roman" w:cs="Times New Roman" w:hint="default"/>
      <w:sz w:val="26"/>
      <w:szCs w:val="26"/>
    </w:rPr>
  </w:style>
  <w:style w:type="paragraph" w:customStyle="1" w:styleId="Style18">
    <w:name w:val="Style18"/>
    <w:basedOn w:val="a"/>
    <w:uiPriority w:val="99"/>
    <w:rsid w:val="00D97986"/>
    <w:pPr>
      <w:spacing w:line="484" w:lineRule="exact"/>
    </w:pPr>
    <w:rPr>
      <w:rFonts w:ascii="Georgia" w:hAnsi="Georgia"/>
      <w:sz w:val="24"/>
      <w:szCs w:val="24"/>
    </w:rPr>
  </w:style>
  <w:style w:type="paragraph" w:styleId="ab">
    <w:name w:val="header"/>
    <w:aliases w:val="Знак10, Знак10"/>
    <w:basedOn w:val="a"/>
    <w:link w:val="ac"/>
    <w:uiPriority w:val="99"/>
    <w:rsid w:val="00143A5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Верхний колонтитул Знак"/>
    <w:aliases w:val="Знак10 Знак, Знак10 Знак"/>
    <w:basedOn w:val="a0"/>
    <w:link w:val="ab"/>
    <w:uiPriority w:val="99"/>
    <w:rsid w:val="00143A51"/>
  </w:style>
  <w:style w:type="character" w:styleId="ad">
    <w:name w:val="Hyperlink"/>
    <w:uiPriority w:val="99"/>
    <w:rsid w:val="00C954B8"/>
    <w:rPr>
      <w:color w:val="0563C1"/>
      <w:u w:val="single"/>
    </w:rPr>
  </w:style>
  <w:style w:type="paragraph" w:styleId="ae">
    <w:name w:val="Normal (Web)"/>
    <w:basedOn w:val="a"/>
    <w:uiPriority w:val="99"/>
    <w:unhideWhenUsed/>
    <w:rsid w:val="00C954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Attribute16">
    <w:name w:val="ParaAttribute16"/>
    <w:uiPriority w:val="99"/>
    <w:rsid w:val="00072B84"/>
    <w:pPr>
      <w:ind w:left="1080"/>
      <w:jc w:val="both"/>
    </w:pPr>
  </w:style>
  <w:style w:type="character" w:customStyle="1" w:styleId="a9">
    <w:name w:val="Абзац списка Знак"/>
    <w:link w:val="a8"/>
    <w:uiPriority w:val="1"/>
    <w:qFormat/>
    <w:locked/>
    <w:rsid w:val="00170EF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324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E324BA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3">
    <w:name w:val="toc 1"/>
    <w:basedOn w:val="a"/>
    <w:next w:val="a"/>
    <w:autoRedefine/>
    <w:uiPriority w:val="39"/>
    <w:rsid w:val="00E3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gp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3C97-9F95-4734-B4A4-D6609A27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3737</Words>
  <Characters>32829</Characters>
  <Application>Microsoft Office Word</Application>
  <DocSecurity>0</DocSecurity>
  <Lines>273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проекта: Организация и проведение тематической выставки по ДПТ СТУДЕНТАМИ ВО ВНЕУРОЧНОЕ ВРЕМЯ</vt:lpstr>
    </vt:vector>
  </TitlesOfParts>
  <Company>Home Inc.</Company>
  <LinksUpToDate>false</LinksUpToDate>
  <CharactersWithSpaces>36494</CharactersWithSpaces>
  <SharedDoc>false</SharedDoc>
  <HLinks>
    <vt:vector size="54" baseType="variant">
      <vt:variant>
        <vt:i4>6160393</vt:i4>
      </vt:variant>
      <vt:variant>
        <vt:i4>51</vt:i4>
      </vt:variant>
      <vt:variant>
        <vt:i4>0</vt:i4>
      </vt:variant>
      <vt:variant>
        <vt:i4>5</vt:i4>
      </vt:variant>
      <vt:variant>
        <vt:lpwstr>https://bgpu.ru/</vt:lpwstr>
      </vt:variant>
      <vt:variant>
        <vt:lpwstr/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_Toc84494007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_Toc84494006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_Toc84494005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_Toc84494004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_Toc84494003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_Toc84494002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_Toc84494001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_Toc84494000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проекта: Организация и проведение тематической выставки по ДПТ СТУДЕНТАМИ ВО ВНЕУРОЧНОЕ ВРЕМЯ</dc:title>
  <dc:subject/>
  <dc:creator>LeeLook</dc:creator>
  <cp:keywords/>
  <cp:lastModifiedBy>Kaf_Inf-2</cp:lastModifiedBy>
  <cp:revision>4</cp:revision>
  <cp:lastPrinted>2023-10-20T04:12:00Z</cp:lastPrinted>
  <dcterms:created xsi:type="dcterms:W3CDTF">2023-10-20T04:10:00Z</dcterms:created>
  <dcterms:modified xsi:type="dcterms:W3CDTF">2024-11-20T01:37:00Z</dcterms:modified>
</cp:coreProperties>
</file>