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A2" w:rsidRDefault="001A1FA2" w:rsidP="001A1FA2">
      <w:pPr>
        <w:widowControl w:val="0"/>
        <w:ind w:left="4678"/>
        <w:jc w:val="right"/>
        <w:rPr>
          <w:rFonts w:ascii="Times New Roman" w:hAnsi="Times New Roman" w:cs="Times New Roman"/>
          <w:b/>
        </w:rPr>
      </w:pPr>
    </w:p>
    <w:p w:rsidR="001A1FA2" w:rsidRPr="001A1FA2" w:rsidRDefault="001A1FA2" w:rsidP="001A1F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1FA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A1FA2" w:rsidRPr="001A1FA2" w:rsidRDefault="001A1FA2" w:rsidP="001A1F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1FA2">
        <w:rPr>
          <w:rFonts w:ascii="Times New Roman" w:hAnsi="Times New Roman" w:cs="Times New Roman"/>
          <w:b/>
          <w:sz w:val="24"/>
          <w:szCs w:val="24"/>
        </w:rPr>
        <w:t>Проректор по УР ФГБОУ ВО «БГПУ»</w:t>
      </w:r>
    </w:p>
    <w:p w:rsidR="001A1FA2" w:rsidRPr="001A1FA2" w:rsidRDefault="001A1FA2" w:rsidP="001A1F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1FA2">
        <w:rPr>
          <w:rFonts w:ascii="Times New Roman" w:hAnsi="Times New Roman" w:cs="Times New Roman"/>
          <w:b/>
          <w:sz w:val="24"/>
          <w:szCs w:val="24"/>
        </w:rPr>
        <w:t>____________________ М.Ю. Попова</w:t>
      </w:r>
    </w:p>
    <w:p w:rsidR="001A1FA2" w:rsidRPr="001A1FA2" w:rsidRDefault="001A1FA2" w:rsidP="001A1F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1FA2">
        <w:rPr>
          <w:rFonts w:ascii="Times New Roman" w:hAnsi="Times New Roman" w:cs="Times New Roman"/>
          <w:b/>
          <w:sz w:val="24"/>
          <w:szCs w:val="24"/>
        </w:rPr>
        <w:t>«23» марта 2016 г.</w:t>
      </w: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1FA2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A1FA2" w:rsidRPr="001A1FA2" w:rsidRDefault="00AF4CC0" w:rsidP="001A1F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ВСТУПИТЕЛЬНЫХ ЭКЗАМЕНОВ</w:t>
      </w: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1A1FA2" w:rsidRPr="001A1FA2" w:rsidRDefault="001A1FA2" w:rsidP="001A1FA2">
      <w:pPr>
        <w:tabs>
          <w:tab w:val="left" w:pos="1080"/>
          <w:tab w:val="left" w:pos="3033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1FA2">
        <w:rPr>
          <w:rFonts w:ascii="Times New Roman" w:hAnsi="Times New Roman" w:cs="Times New Roman"/>
          <w:b/>
          <w:sz w:val="24"/>
          <w:szCs w:val="24"/>
        </w:rPr>
        <w:tab/>
      </w:r>
      <w:r w:rsidRPr="001A1FA2">
        <w:rPr>
          <w:rFonts w:ascii="Times New Roman" w:hAnsi="Times New Roman" w:cs="Times New Roman"/>
          <w:b/>
          <w:sz w:val="24"/>
          <w:szCs w:val="24"/>
        </w:rPr>
        <w:tab/>
      </w:r>
      <w:r w:rsidRPr="001A1FA2">
        <w:rPr>
          <w:rFonts w:ascii="Times New Roman" w:hAnsi="Times New Roman" w:cs="Times New Roman"/>
          <w:b/>
          <w:sz w:val="24"/>
          <w:szCs w:val="24"/>
        </w:rPr>
        <w:tab/>
        <w:t>Направление подготовки</w:t>
      </w: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Toc451175213"/>
      <w:r w:rsidRPr="001A1FA2">
        <w:rPr>
          <w:rFonts w:ascii="Times New Roman" w:hAnsi="Times New Roman" w:cs="Times New Roman"/>
          <w:b/>
          <w:caps/>
          <w:sz w:val="24"/>
          <w:szCs w:val="24"/>
        </w:rPr>
        <w:t xml:space="preserve">06.06.01 Биологические науки </w:t>
      </w:r>
      <w:bookmarkEnd w:id="0"/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FA2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A1FA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«Физиология и биохимия растений»</w:t>
      </w: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FA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FA2">
        <w:rPr>
          <w:rFonts w:ascii="Times New Roman" w:hAnsi="Times New Roman" w:cs="Times New Roman"/>
          <w:b/>
          <w:bCs/>
          <w:sz w:val="24"/>
          <w:szCs w:val="24"/>
        </w:rPr>
        <w:t xml:space="preserve">Уровень высшего образования </w:t>
      </w:r>
    </w:p>
    <w:p w:rsidR="001A1FA2" w:rsidRPr="001A1FA2" w:rsidRDefault="001A1FA2" w:rsidP="001A1FA2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A2">
        <w:rPr>
          <w:rFonts w:ascii="Times New Roman" w:hAnsi="Times New Roman" w:cs="Times New Roman"/>
          <w:b/>
          <w:bCs/>
          <w:sz w:val="24"/>
          <w:szCs w:val="24"/>
        </w:rPr>
        <w:t>АСПИРАНТУРА</w:t>
      </w: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A2">
        <w:rPr>
          <w:rFonts w:ascii="Times New Roman" w:hAnsi="Times New Roman" w:cs="Times New Roman"/>
          <w:b/>
          <w:sz w:val="24"/>
          <w:szCs w:val="24"/>
        </w:rPr>
        <w:t>Квалификация</w:t>
      </w:r>
    </w:p>
    <w:p w:rsidR="001A1FA2" w:rsidRPr="001A1FA2" w:rsidRDefault="001A1FA2" w:rsidP="001A1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FA2">
        <w:rPr>
          <w:rFonts w:ascii="Times New Roman" w:hAnsi="Times New Roman" w:cs="Times New Roman"/>
          <w:b/>
          <w:sz w:val="24"/>
          <w:szCs w:val="24"/>
        </w:rPr>
        <w:t>«ИССЛЕДОВАТЕЛЬ. ПРЕПОДАВАТЕЛЬ-ИССЛЕДОВАТЕЛЬ»</w:t>
      </w:r>
    </w:p>
    <w:p w:rsidR="001A1FA2" w:rsidRPr="001A1FA2" w:rsidRDefault="001A1FA2" w:rsidP="001A1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A1FA2" w:rsidRPr="001A1FA2" w:rsidRDefault="001A1FA2" w:rsidP="001A1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A1FA2" w:rsidRPr="001A1FA2" w:rsidRDefault="001A1FA2" w:rsidP="001A1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A1FA2" w:rsidRPr="001A1FA2" w:rsidRDefault="001A1FA2" w:rsidP="001A1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A1FA2" w:rsidRPr="001A1FA2" w:rsidRDefault="001A1FA2" w:rsidP="001A1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A1FA2" w:rsidRPr="001A1FA2" w:rsidRDefault="001A1FA2" w:rsidP="001A1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A1FA2" w:rsidRPr="001A1FA2" w:rsidRDefault="001A1FA2" w:rsidP="001A1F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A1F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Принята</w:t>
      </w:r>
      <w:proofErr w:type="gramEnd"/>
      <w:r w:rsidRPr="001A1F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</w:t>
      </w:r>
    </w:p>
    <w:p w:rsidR="001A1FA2" w:rsidRPr="001A1FA2" w:rsidRDefault="001A1FA2" w:rsidP="001A1F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A1F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заседании кафедры химии                                          </w:t>
      </w:r>
    </w:p>
    <w:p w:rsidR="001A1FA2" w:rsidRPr="00504C8A" w:rsidRDefault="001A1FA2" w:rsidP="001A1FA2">
      <w:pPr>
        <w:pStyle w:val="ac"/>
        <w:ind w:firstLine="709"/>
        <w:rPr>
          <w:rFonts w:eastAsia="Calibri"/>
          <w:b/>
          <w:sz w:val="24"/>
          <w:szCs w:val="24"/>
        </w:rPr>
      </w:pPr>
      <w:r w:rsidRPr="001A1FA2">
        <w:rPr>
          <w:rFonts w:eastAsia="Calibri"/>
          <w:b/>
          <w:sz w:val="24"/>
          <w:szCs w:val="24"/>
          <w:lang w:eastAsia="en-US"/>
        </w:rPr>
        <w:t xml:space="preserve">(протокол № </w:t>
      </w:r>
      <w:r w:rsidRPr="001A1FA2">
        <w:rPr>
          <w:b/>
          <w:bCs/>
          <w:sz w:val="24"/>
          <w:szCs w:val="24"/>
        </w:rPr>
        <w:t>8</w:t>
      </w:r>
      <w:r w:rsidRPr="001A1FA2">
        <w:rPr>
          <w:rFonts w:eastAsia="Calibri"/>
          <w:b/>
          <w:sz w:val="24"/>
          <w:szCs w:val="24"/>
          <w:lang w:eastAsia="en-US"/>
        </w:rPr>
        <w:t xml:space="preserve"> от </w:t>
      </w:r>
      <w:r w:rsidRPr="001A1FA2">
        <w:rPr>
          <w:b/>
          <w:sz w:val="24"/>
          <w:szCs w:val="24"/>
        </w:rPr>
        <w:t xml:space="preserve">«20» мая </w:t>
      </w:r>
      <w:r w:rsidRPr="001A1FA2">
        <w:rPr>
          <w:rFonts w:eastAsia="Calibri"/>
          <w:b/>
          <w:sz w:val="24"/>
          <w:szCs w:val="24"/>
          <w:lang w:eastAsia="en-US"/>
        </w:rPr>
        <w:t xml:space="preserve">2015г.)          </w:t>
      </w:r>
      <w:r w:rsidRPr="00504C8A">
        <w:rPr>
          <w:rFonts w:eastAsia="Calibri"/>
          <w:b/>
          <w:sz w:val="24"/>
          <w:szCs w:val="24"/>
          <w:lang w:eastAsia="en-US"/>
        </w:rPr>
        <w:t xml:space="preserve">                    </w:t>
      </w:r>
    </w:p>
    <w:p w:rsidR="001A1FA2" w:rsidRPr="00504C8A" w:rsidRDefault="001A1FA2" w:rsidP="00AF4CC0">
      <w:pPr>
        <w:pStyle w:val="ac"/>
        <w:tabs>
          <w:tab w:val="clear" w:pos="4677"/>
          <w:tab w:val="clear" w:pos="9355"/>
          <w:tab w:val="left" w:pos="5797"/>
        </w:tabs>
        <w:rPr>
          <w:b/>
        </w:rPr>
      </w:pPr>
    </w:p>
    <w:p w:rsidR="001A1FA2" w:rsidRPr="00504C8A" w:rsidRDefault="001A1FA2" w:rsidP="001A1FA2">
      <w:pPr>
        <w:jc w:val="both"/>
        <w:outlineLvl w:val="6"/>
        <w:rPr>
          <w:rFonts w:ascii="Times New Roman" w:hAnsi="Times New Roman" w:cs="Times New Roman"/>
          <w:b/>
        </w:rPr>
      </w:pPr>
    </w:p>
    <w:p w:rsidR="001A1FA2" w:rsidRPr="00504C8A" w:rsidRDefault="001A1FA2" w:rsidP="001A1FA2">
      <w:pPr>
        <w:jc w:val="both"/>
        <w:outlineLvl w:val="6"/>
        <w:rPr>
          <w:rFonts w:ascii="Times New Roman" w:hAnsi="Times New Roman" w:cs="Times New Roman"/>
          <w:b/>
        </w:rPr>
      </w:pPr>
    </w:p>
    <w:p w:rsidR="001A1FA2" w:rsidRPr="00504C8A" w:rsidRDefault="001A1FA2" w:rsidP="00AF4CC0">
      <w:pPr>
        <w:outlineLvl w:val="6"/>
        <w:rPr>
          <w:rFonts w:ascii="Times New Roman" w:hAnsi="Times New Roman" w:cs="Times New Roman"/>
          <w:b/>
        </w:rPr>
      </w:pPr>
    </w:p>
    <w:p w:rsidR="001A1FA2" w:rsidRPr="00504C8A" w:rsidRDefault="001A1FA2" w:rsidP="001A1FA2">
      <w:pPr>
        <w:jc w:val="center"/>
        <w:outlineLvl w:val="6"/>
        <w:rPr>
          <w:rFonts w:ascii="Times New Roman" w:hAnsi="Times New Roman" w:cs="Times New Roman"/>
          <w:b/>
        </w:rPr>
      </w:pPr>
    </w:p>
    <w:p w:rsidR="001A1FA2" w:rsidRPr="00504C8A" w:rsidRDefault="001A1FA2" w:rsidP="001A1FA2">
      <w:pPr>
        <w:jc w:val="center"/>
        <w:outlineLvl w:val="6"/>
        <w:rPr>
          <w:rFonts w:ascii="Times New Roman" w:hAnsi="Times New Roman" w:cs="Times New Roman"/>
          <w:b/>
        </w:rPr>
      </w:pPr>
    </w:p>
    <w:p w:rsidR="001A1FA2" w:rsidRPr="00B418CF" w:rsidRDefault="001A1FA2" w:rsidP="001A1FA2">
      <w:pPr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B418CF">
        <w:rPr>
          <w:rFonts w:ascii="Times New Roman" w:hAnsi="Times New Roman" w:cs="Times New Roman"/>
          <w:b/>
          <w:sz w:val="24"/>
          <w:szCs w:val="24"/>
        </w:rPr>
        <w:t>Благовещенск  2016</w:t>
      </w:r>
    </w:p>
    <w:p w:rsidR="00784418" w:rsidRPr="00784418" w:rsidRDefault="00784418" w:rsidP="00784418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outlineLvl w:val="0"/>
        <w:rPr>
          <w:b/>
        </w:rPr>
      </w:pPr>
      <w:r w:rsidRPr="00784418">
        <w:rPr>
          <w:b/>
        </w:rPr>
        <w:lastRenderedPageBreak/>
        <w:t>СОДЕРЖАНИЕ ПРОГРАММЫ</w:t>
      </w:r>
    </w:p>
    <w:p w:rsidR="00784418" w:rsidRPr="00784418" w:rsidRDefault="00784418" w:rsidP="0078441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1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70C4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D687F" w:rsidRPr="00CD687F" w:rsidRDefault="00784418" w:rsidP="00CD687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Объекты биохимии и физиологии растений </w:t>
      </w:r>
      <w:r w:rsidR="00CD687F">
        <w:rPr>
          <w:rFonts w:ascii="Times New Roman" w:hAnsi="Times New Roman" w:cs="Times New Roman"/>
          <w:sz w:val="24"/>
          <w:szCs w:val="24"/>
        </w:rPr>
        <w:t>–</w:t>
      </w:r>
      <w:r w:rsidRPr="007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эукариотические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фототрофные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организмы. Уникальные особенности растительного организма: фот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автотрофность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Автотрофность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в отношении усвоения минеральных элементов. Специфика обмена зеленых растений по сравнению с другими организмами. Космическая роль зеленого растения. Значение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фотоавтотрофов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в создании и поддержании газового состава атмосферы, водного, почвенного и климатического режима на планете.</w:t>
      </w:r>
      <w:r w:rsidR="00CD687F" w:rsidRPr="00CD687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D687F" w:rsidRDefault="00CD687F" w:rsidP="00CD687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Новые направления в биологии: </w:t>
      </w:r>
      <w:hyperlink r:id="rId9" w:tooltip="Геномика" w:history="1">
        <w:proofErr w:type="spellStart"/>
        <w:r w:rsidRPr="00784418">
          <w:rPr>
            <w:rStyle w:val="a4"/>
            <w:rFonts w:ascii="Times New Roman" w:hAnsi="Times New Roman" w:cs="Times New Roman"/>
            <w:iCs/>
            <w:color w:val="000000"/>
            <w:sz w:val="24"/>
            <w:szCs w:val="24"/>
            <w:u w:val="none"/>
          </w:rPr>
          <w:t>геномик</w:t>
        </w:r>
      </w:hyperlink>
      <w:r w:rsidRPr="00784418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Pr="0078441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84418">
        <w:rPr>
          <w:rFonts w:ascii="Times New Roman" w:hAnsi="Times New Roman" w:cs="Times New Roman"/>
          <w:iCs/>
          <w:sz w:val="24"/>
          <w:szCs w:val="24"/>
        </w:rPr>
        <w:t>протеомика</w:t>
      </w:r>
      <w:proofErr w:type="spellEnd"/>
      <w:r w:rsidRPr="00784418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0" w:tooltip="Биоинформатика" w:history="1">
        <w:proofErr w:type="spellStart"/>
        <w:r w:rsidRPr="00784418">
          <w:rPr>
            <w:rStyle w:val="a4"/>
            <w:rFonts w:ascii="Times New Roman" w:hAnsi="Times New Roman" w:cs="Times New Roman"/>
            <w:iCs/>
            <w:color w:val="000000"/>
            <w:sz w:val="24"/>
            <w:szCs w:val="24"/>
            <w:u w:val="none"/>
          </w:rPr>
          <w:t>биоинформатик</w:t>
        </w:r>
      </w:hyperlink>
      <w:r w:rsidRPr="00784418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Pr="0078441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84418" w:rsidRPr="00CD687F" w:rsidRDefault="00CD687F" w:rsidP="00CD687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Современные физико-химические методы исследования растений. </w:t>
      </w:r>
    </w:p>
    <w:p w:rsidR="00784418" w:rsidRPr="00784418" w:rsidRDefault="00784418" w:rsidP="0078441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4418">
        <w:rPr>
          <w:rFonts w:ascii="Times New Roman" w:hAnsi="Times New Roman" w:cs="Times New Roman"/>
          <w:b/>
          <w:sz w:val="24"/>
          <w:szCs w:val="24"/>
        </w:rPr>
        <w:t>. Растительная клетка</w:t>
      </w:r>
    </w:p>
    <w:p w:rsidR="00784418" w:rsidRPr="00784418" w:rsidRDefault="00784418" w:rsidP="00CD6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Особенности строения растительной клетки. Ядро. </w:t>
      </w:r>
      <w:r w:rsidR="001C2788" w:rsidRPr="001C2788">
        <w:rPr>
          <w:rFonts w:ascii="Times New Roman" w:hAnsi="Times New Roman" w:cs="Times New Roman"/>
          <w:sz w:val="24"/>
          <w:szCs w:val="24"/>
        </w:rPr>
        <w:t xml:space="preserve">Генетический аппарат растительной клетки: ядерный, </w:t>
      </w:r>
      <w:proofErr w:type="spellStart"/>
      <w:r w:rsidR="001C2788" w:rsidRPr="001C2788">
        <w:rPr>
          <w:rFonts w:ascii="Times New Roman" w:hAnsi="Times New Roman" w:cs="Times New Roman"/>
          <w:sz w:val="24"/>
          <w:szCs w:val="24"/>
        </w:rPr>
        <w:t>хлоропластный</w:t>
      </w:r>
      <w:proofErr w:type="spellEnd"/>
      <w:r w:rsidR="001C2788" w:rsidRPr="001C2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788" w:rsidRPr="001C2788">
        <w:rPr>
          <w:rFonts w:ascii="Times New Roman" w:hAnsi="Times New Roman" w:cs="Times New Roman"/>
          <w:sz w:val="24"/>
          <w:szCs w:val="24"/>
        </w:rPr>
        <w:t>митохондриальный</w:t>
      </w:r>
      <w:proofErr w:type="spellEnd"/>
      <w:r w:rsidR="001C2788" w:rsidRPr="001C2788">
        <w:rPr>
          <w:rFonts w:ascii="Times New Roman" w:hAnsi="Times New Roman" w:cs="Times New Roman"/>
          <w:sz w:val="24"/>
          <w:szCs w:val="24"/>
        </w:rPr>
        <w:t>.</w:t>
      </w:r>
      <w:r w:rsidR="001C2788">
        <w:t xml:space="preserve">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Пластидная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система. Рибосомы. Митохондрии. Эндоплазматический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ретикулум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Аппарат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Вакуоль.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Пероксисомы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глиоксисомы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. Клеточная стенка. Онтогенез клетки растения.</w:t>
      </w:r>
    </w:p>
    <w:p w:rsidR="00784418" w:rsidRPr="00784418" w:rsidRDefault="00784418" w:rsidP="0078441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4418">
        <w:rPr>
          <w:rFonts w:ascii="Times New Roman" w:hAnsi="Times New Roman" w:cs="Times New Roman"/>
          <w:b/>
          <w:sz w:val="24"/>
          <w:szCs w:val="24"/>
        </w:rPr>
        <w:t>. Основные компоненты растительного организма и их функции</w:t>
      </w:r>
    </w:p>
    <w:p w:rsidR="00635E9D" w:rsidRDefault="00784418" w:rsidP="00ED0169">
      <w:pPr>
        <w:pStyle w:val="a8"/>
        <w:widowControl w:val="0"/>
        <w:shd w:val="clear" w:color="auto" w:fill="FFFFFF"/>
        <w:tabs>
          <w:tab w:val="left" w:pos="600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Углеводы. Особенности состава и метаболизма углеводов растений. Моносахариды, их структура и взаимопревращения, основные представители.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Моносахара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, как субстраты для синтеза других веществ. Олигосахариды, их состав, структура, основные представители. Полисахариды: состав, типы связей, ветвление. Полисахариды запасные и структурные.</w:t>
      </w:r>
      <w:r w:rsidR="001C2788" w:rsidRPr="001C27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2788">
        <w:rPr>
          <w:rFonts w:ascii="Times New Roman" w:hAnsi="Times New Roman" w:cs="Times New Roman"/>
          <w:iCs/>
          <w:sz w:val="24"/>
          <w:szCs w:val="24"/>
        </w:rPr>
        <w:t xml:space="preserve">Вещества первичного и вторичного синтеза. Роль углеводов в растениях. </w:t>
      </w:r>
    </w:p>
    <w:p w:rsidR="00784418" w:rsidRPr="00635E9D" w:rsidRDefault="00784418" w:rsidP="00635E9D">
      <w:pPr>
        <w:pStyle w:val="a8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Липиды. Общие свойства липидов, классификация, номенклатура. Насыщенные и ненасыщенные жирные кислоты: классификация, синтез, катаболизм и функции. Редкие жирные кислоты. Триглицериды и их функции. Полярные липиды: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фосф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 и гликолипиды, их роль в обмене. Стероиды. Особенности растительных стероидов,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фитостерины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.</w:t>
      </w:r>
      <w:r w:rsidR="00870C4D" w:rsidRPr="00870C4D">
        <w:t xml:space="preserve"> </w:t>
      </w:r>
      <w:r w:rsidR="00870C4D" w:rsidRPr="00635E9D">
        <w:rPr>
          <w:rFonts w:ascii="Times New Roman" w:hAnsi="Times New Roman" w:cs="Times New Roman"/>
          <w:sz w:val="24"/>
          <w:szCs w:val="24"/>
        </w:rPr>
        <w:t xml:space="preserve">Жидкостно-мозаичная модель мембраны. Особенности строения мембран различных клеточных структур. </w:t>
      </w:r>
    </w:p>
    <w:p w:rsidR="001C2788" w:rsidRDefault="00784418" w:rsidP="001C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Аминокислоты и белки. Структура и ионные свойства аминокислот.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Протеиногенные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аминокислоты. 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Первичная структура молекулы полипептида (пептидная связь.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 и </w:t>
      </w:r>
      <w:r w:rsidRPr="0078441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84418">
        <w:rPr>
          <w:rFonts w:ascii="Times New Roman" w:hAnsi="Times New Roman" w:cs="Times New Roman"/>
          <w:sz w:val="24"/>
          <w:szCs w:val="24"/>
        </w:rPr>
        <w:t xml:space="preserve">- конец полипептида). Фибриллярные и глобулярные белки. Элементы вторичной структуры белков </w:t>
      </w:r>
      <w:r w:rsidR="001C2788">
        <w:rPr>
          <w:rFonts w:ascii="Times New Roman" w:hAnsi="Times New Roman" w:cs="Times New Roman"/>
          <w:sz w:val="24"/>
          <w:szCs w:val="24"/>
        </w:rPr>
        <w:t>–</w:t>
      </w:r>
      <w:r w:rsidRPr="00784418">
        <w:rPr>
          <w:rFonts w:ascii="Times New Roman" w:hAnsi="Times New Roman" w:cs="Times New Roman"/>
          <w:sz w:val="24"/>
          <w:szCs w:val="24"/>
        </w:rPr>
        <w:t xml:space="preserve"> α-спираль и 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структура. Третичная и четвертичная структура белков.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Дисульфидные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 водородные связи, ионные и гидрофобные взаимодействия. Роль отдельных аминокислот в образовании и поддержании пространственной структуры белковой молекулы. </w:t>
      </w:r>
      <w:r w:rsidR="001C2788">
        <w:rPr>
          <w:rFonts w:ascii="Times New Roman" w:hAnsi="Times New Roman" w:cs="Times New Roman"/>
          <w:sz w:val="24"/>
          <w:szCs w:val="24"/>
        </w:rPr>
        <w:t xml:space="preserve">Зависимость свойств белков от их строения. Строение простых и сложных белков. </w:t>
      </w:r>
      <w:r w:rsidRPr="00784418">
        <w:rPr>
          <w:rFonts w:ascii="Times New Roman" w:hAnsi="Times New Roman" w:cs="Times New Roman"/>
          <w:sz w:val="24"/>
          <w:szCs w:val="24"/>
        </w:rPr>
        <w:t xml:space="preserve">Понятие субъединицы. </w:t>
      </w:r>
    </w:p>
    <w:p w:rsidR="00870C4D" w:rsidRDefault="00784418" w:rsidP="0087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Нуклеотиды и нуклеиновые кислоты. Пуриновые и пиримидиновые основания. Нуклеозиды и нуклеотиды: структура, синтез, функции.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Нуклеозидполифосфаты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. Циклические нуклеотиды и их роль. Нуклеиновые кислоты: первичная структура, нуклеотидный состав. Вторичная и третичная структура ДНК. Структура РНК. Типы РНК (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, транспортная,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рибосомальная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).</w:t>
      </w:r>
      <w:r w:rsidR="001C2788" w:rsidRPr="001C2788">
        <w:t xml:space="preserve"> </w:t>
      </w:r>
      <w:r w:rsidR="001C2788" w:rsidRPr="001C2788">
        <w:rPr>
          <w:rFonts w:ascii="Times New Roman" w:hAnsi="Times New Roman" w:cs="Times New Roman"/>
          <w:sz w:val="24"/>
          <w:szCs w:val="24"/>
        </w:rPr>
        <w:t>Транскрипция гена. Включение и выключение генов. Синте</w:t>
      </w:r>
      <w:r w:rsidR="00870C4D">
        <w:rPr>
          <w:rFonts w:ascii="Times New Roman" w:hAnsi="Times New Roman" w:cs="Times New Roman"/>
          <w:sz w:val="24"/>
          <w:szCs w:val="24"/>
        </w:rPr>
        <w:t>з белка.</w:t>
      </w:r>
    </w:p>
    <w:p w:rsidR="00870C4D" w:rsidRPr="00870C4D" w:rsidRDefault="00784418" w:rsidP="0087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88">
        <w:rPr>
          <w:rFonts w:ascii="Times New Roman" w:hAnsi="Times New Roman" w:cs="Times New Roman"/>
          <w:sz w:val="24"/>
          <w:szCs w:val="24"/>
        </w:rPr>
        <w:t xml:space="preserve">Характеристика ферментов как высокоспециализированных белковых катализаторов. Классификация ферментов. </w:t>
      </w:r>
      <w:r w:rsidR="001C2788">
        <w:rPr>
          <w:rFonts w:ascii="Times New Roman" w:hAnsi="Times New Roman" w:cs="Times New Roman"/>
          <w:sz w:val="24"/>
          <w:szCs w:val="24"/>
        </w:rPr>
        <w:t xml:space="preserve">Строение, свойства и механизм действия </w:t>
      </w:r>
      <w:r w:rsidR="001C2788">
        <w:rPr>
          <w:rFonts w:ascii="Times New Roman" w:hAnsi="Times New Roman" w:cs="Times New Roman"/>
          <w:sz w:val="24"/>
          <w:szCs w:val="24"/>
        </w:rPr>
        <w:lastRenderedPageBreak/>
        <w:t>простых и сложных ферментов.</w:t>
      </w:r>
      <w:r w:rsidRPr="001C2788">
        <w:rPr>
          <w:rFonts w:ascii="Times New Roman" w:hAnsi="Times New Roman" w:cs="Times New Roman"/>
          <w:sz w:val="24"/>
          <w:szCs w:val="24"/>
        </w:rPr>
        <w:t xml:space="preserve"> Кофакторы</w:t>
      </w:r>
      <w:r w:rsidR="001C2788" w:rsidRPr="001C2788">
        <w:rPr>
          <w:rFonts w:ascii="Times New Roman" w:hAnsi="Times New Roman" w:cs="Times New Roman"/>
          <w:sz w:val="24"/>
          <w:szCs w:val="24"/>
        </w:rPr>
        <w:t>.</w:t>
      </w:r>
      <w:r w:rsidRPr="001C2788">
        <w:rPr>
          <w:rFonts w:ascii="Times New Roman" w:hAnsi="Times New Roman" w:cs="Times New Roman"/>
          <w:sz w:val="24"/>
          <w:szCs w:val="24"/>
        </w:rPr>
        <w:t xml:space="preserve"> </w:t>
      </w:r>
      <w:r w:rsidR="00870C4D">
        <w:rPr>
          <w:rFonts w:ascii="Times New Roman" w:hAnsi="Times New Roman" w:cs="Times New Roman"/>
          <w:iCs/>
          <w:sz w:val="24"/>
          <w:szCs w:val="24"/>
        </w:rPr>
        <w:t>Витамины. Строение и функции витаминов у растений.</w:t>
      </w:r>
    </w:p>
    <w:p w:rsidR="00784418" w:rsidRPr="001C2788" w:rsidRDefault="00784418" w:rsidP="001C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88">
        <w:rPr>
          <w:rFonts w:ascii="Times New Roman" w:hAnsi="Times New Roman" w:cs="Times New Roman"/>
          <w:sz w:val="24"/>
          <w:szCs w:val="24"/>
        </w:rPr>
        <w:t>Энергетическая основа катализа: активный центр фермента. Специфичность действия ферментов. Ингибирование ферментов. Действие рН и температуры на скорость ферментной реакции. Конкурентное, неконкурентное и необратимое ингибирование. Механизмы регуляции ферментной активности. Регуляция по принципу обратной связи: активация и ингибирование. Аллостерическая регуляция.</w:t>
      </w:r>
      <w:r w:rsidR="001C2788" w:rsidRPr="001C2788">
        <w:rPr>
          <w:rFonts w:ascii="Times New Roman" w:hAnsi="Times New Roman" w:cs="Times New Roman"/>
          <w:sz w:val="24"/>
          <w:szCs w:val="24"/>
        </w:rPr>
        <w:t xml:space="preserve"> Роль ферментов в адаптации живых организмов к условиям среды. </w:t>
      </w:r>
    </w:p>
    <w:p w:rsidR="00784418" w:rsidRPr="00784418" w:rsidRDefault="00784418" w:rsidP="0078441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18">
        <w:rPr>
          <w:rFonts w:ascii="Times New Roman" w:hAnsi="Times New Roman" w:cs="Times New Roman"/>
          <w:b/>
          <w:sz w:val="24"/>
          <w:szCs w:val="24"/>
        </w:rPr>
        <w:t>4. Биоэнергетика растительного организма</w:t>
      </w:r>
    </w:p>
    <w:p w:rsidR="00635E9D" w:rsidRDefault="00784418" w:rsidP="0063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Фотосинтез. Структурно-функциональная организация фотосинтетического аппарата. Строение и физико-химические свойства хлорофилла. Механизм поглощения и испускания света молекулой; спектры поглощения. Электронно-возбужденные состояния хлорофиллов, пути их дезактивации. Роль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каротиноидов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в фотосинтезе. Общее уравнение фотосинтеза. Световая фаза фотосинтеза: локализация, фотофизический, фотохимический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энзиматический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этапы. Антенный (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светособирающий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) комплекс, реакционный центр.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Электронтранспортная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цепь фотосинтеза. Представления о совместном функционировании двух фотосистем. Компоненты ЭТЦ и последовательность переноса электрона по цепи (Z-схема). Циклический, нециклический и псевдоциклический электронный транспорт. Пространственная организация ЭТЦ в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тилакоидной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мембране: основные функциональные комплексы ЭТЦ (ФС-1, ФС-2,), их структура и функции. Система фотолиза воды и образования кислорода при фотосинтезе. Образование трансмембранного протонного градиента в процессе электронного транспорта. Основные типы 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фотосинтетического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фотофосфорилирования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. Пути связывания углекислоты (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темновые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реакции фотосинтеза). С3-путь фотосинтеза (цикл Кальвина). С4-путь фотосинтеза (цикл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Хэтча-Слэка-Карпилова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). Фотосинтез по типу 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толстянковых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 (САМ-метаболизм). </w:t>
      </w:r>
      <w:r w:rsidR="00870C4D" w:rsidRPr="00870C4D">
        <w:rPr>
          <w:rFonts w:ascii="Times New Roman" w:hAnsi="Times New Roman" w:cs="Times New Roman"/>
          <w:bCs/>
          <w:sz w:val="24"/>
          <w:szCs w:val="24"/>
        </w:rPr>
        <w:t xml:space="preserve">Характеристика </w:t>
      </w:r>
      <w:proofErr w:type="spellStart"/>
      <w:r w:rsidR="00870C4D" w:rsidRPr="00870C4D">
        <w:rPr>
          <w:rFonts w:ascii="Times New Roman" w:hAnsi="Times New Roman" w:cs="Times New Roman"/>
          <w:bCs/>
          <w:sz w:val="24"/>
          <w:szCs w:val="24"/>
        </w:rPr>
        <w:t>рибулозобисфосфаткарбоксилазы</w:t>
      </w:r>
      <w:proofErr w:type="spellEnd"/>
      <w:r w:rsidR="00870C4D" w:rsidRPr="00870C4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870C4D" w:rsidRPr="00870C4D">
        <w:rPr>
          <w:rFonts w:ascii="Times New Roman" w:hAnsi="Times New Roman" w:cs="Times New Roman"/>
          <w:bCs/>
          <w:sz w:val="24"/>
          <w:szCs w:val="24"/>
        </w:rPr>
        <w:t>Рубиско</w:t>
      </w:r>
      <w:proofErr w:type="spellEnd"/>
      <w:r w:rsidR="00870C4D" w:rsidRPr="00870C4D">
        <w:rPr>
          <w:rFonts w:ascii="Times New Roman" w:hAnsi="Times New Roman" w:cs="Times New Roman"/>
          <w:bCs/>
          <w:sz w:val="24"/>
          <w:szCs w:val="24"/>
        </w:rPr>
        <w:t xml:space="preserve">), осуществляющей фиксацию углекислоты. Усвоение углекислоты при фотосинтезе по </w:t>
      </w:r>
      <w:proofErr w:type="gramStart"/>
      <w:r w:rsidR="00870C4D" w:rsidRPr="00870C4D">
        <w:rPr>
          <w:rFonts w:ascii="Times New Roman" w:hAnsi="Times New Roman" w:cs="Times New Roman"/>
          <w:bCs/>
          <w:sz w:val="24"/>
          <w:szCs w:val="24"/>
        </w:rPr>
        <w:t>САМ-типу</w:t>
      </w:r>
      <w:proofErr w:type="gramEnd"/>
      <w:r w:rsidR="00870C4D" w:rsidRPr="00870C4D">
        <w:rPr>
          <w:rFonts w:ascii="Times New Roman" w:hAnsi="Times New Roman" w:cs="Times New Roman"/>
          <w:bCs/>
          <w:sz w:val="24"/>
          <w:szCs w:val="24"/>
        </w:rPr>
        <w:t>. Проблема СО</w:t>
      </w:r>
      <w:proofErr w:type="gramStart"/>
      <w:r w:rsidR="00870C4D" w:rsidRPr="00870C4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proofErr w:type="gramEnd"/>
      <w:r w:rsidR="00870C4D" w:rsidRPr="00870C4D">
        <w:rPr>
          <w:rFonts w:ascii="Times New Roman" w:hAnsi="Times New Roman" w:cs="Times New Roman"/>
          <w:bCs/>
          <w:sz w:val="24"/>
          <w:szCs w:val="24"/>
        </w:rPr>
        <w:t>.</w:t>
      </w:r>
      <w:r w:rsidR="00635E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0C4D">
        <w:rPr>
          <w:rFonts w:ascii="Times New Roman" w:hAnsi="Times New Roman" w:cs="Times New Roman"/>
          <w:sz w:val="24"/>
          <w:szCs w:val="24"/>
        </w:rPr>
        <w:t>Фотодыхание</w:t>
      </w:r>
      <w:proofErr w:type="spellEnd"/>
      <w:r w:rsidRPr="00870C4D">
        <w:rPr>
          <w:rFonts w:ascii="Times New Roman" w:hAnsi="Times New Roman" w:cs="Times New Roman"/>
          <w:sz w:val="24"/>
          <w:szCs w:val="24"/>
        </w:rPr>
        <w:t xml:space="preserve">. Синтез крахмала и сахарозы. Транспорт </w:t>
      </w:r>
      <w:proofErr w:type="spellStart"/>
      <w:r w:rsidRPr="00870C4D">
        <w:rPr>
          <w:rFonts w:ascii="Times New Roman" w:hAnsi="Times New Roman" w:cs="Times New Roman"/>
          <w:sz w:val="24"/>
          <w:szCs w:val="24"/>
        </w:rPr>
        <w:t>ассимилятов</w:t>
      </w:r>
      <w:proofErr w:type="spellEnd"/>
      <w:r w:rsidRPr="00870C4D">
        <w:rPr>
          <w:rFonts w:ascii="Times New Roman" w:hAnsi="Times New Roman" w:cs="Times New Roman"/>
          <w:sz w:val="24"/>
          <w:szCs w:val="24"/>
        </w:rPr>
        <w:t>.</w:t>
      </w:r>
      <w:r w:rsidR="00635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E9D" w:rsidRDefault="00635E9D" w:rsidP="0063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9D">
        <w:rPr>
          <w:rFonts w:ascii="Times New Roman" w:hAnsi="Times New Roman" w:cs="Times New Roman"/>
          <w:bCs/>
          <w:color w:val="000000"/>
          <w:sz w:val="24"/>
          <w:szCs w:val="24"/>
        </w:rPr>
        <w:t>Автотрофные бактерии и бактериальный фотосинтез</w:t>
      </w:r>
    </w:p>
    <w:p w:rsidR="00870C4D" w:rsidRPr="00635E9D" w:rsidRDefault="00784418" w:rsidP="0063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C4D">
        <w:rPr>
          <w:rFonts w:ascii="Times New Roman" w:hAnsi="Times New Roman" w:cs="Times New Roman"/>
          <w:sz w:val="24"/>
          <w:szCs w:val="24"/>
        </w:rPr>
        <w:t xml:space="preserve">Дыхание </w:t>
      </w:r>
      <w:proofErr w:type="spellStart"/>
      <w:proofErr w:type="gramStart"/>
      <w:r w:rsidRPr="00870C4D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870C4D">
        <w:rPr>
          <w:rFonts w:ascii="Times New Roman" w:hAnsi="Times New Roman" w:cs="Times New Roman"/>
          <w:sz w:val="24"/>
          <w:szCs w:val="24"/>
        </w:rPr>
        <w:t>астений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Клеточное дыхание. История представлений о клеточном дыхании. Гликолиз. Брожение. 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Окислительное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декарбоксилирование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, структура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пируватдегидрогеназного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комплекса. Цикл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- и трикарбоновых кислот (цикл Кребса).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Глиоксилатный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цикл. Пентозофосфатный путь окисления глюкозы. Строение электрон</w:t>
      </w:r>
      <w:r w:rsidR="00ED0169">
        <w:rPr>
          <w:rFonts w:ascii="Times New Roman" w:hAnsi="Times New Roman" w:cs="Times New Roman"/>
          <w:sz w:val="24"/>
          <w:szCs w:val="24"/>
        </w:rPr>
        <w:t>но-</w:t>
      </w:r>
      <w:r w:rsidRPr="00784418">
        <w:rPr>
          <w:rFonts w:ascii="Times New Roman" w:hAnsi="Times New Roman" w:cs="Times New Roman"/>
          <w:sz w:val="24"/>
          <w:szCs w:val="24"/>
        </w:rPr>
        <w:t xml:space="preserve">транспортной цепи митохондрий. Особенности ЭТЦ растений. Окислительное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. Механизм работы АТФ-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синтазного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комплекса митохондрий.</w:t>
      </w:r>
      <w:r w:rsidR="00870C4D" w:rsidRPr="00870C4D">
        <w:rPr>
          <w:bCs/>
        </w:rPr>
        <w:t xml:space="preserve"> </w:t>
      </w:r>
    </w:p>
    <w:p w:rsidR="00784418" w:rsidRPr="00784418" w:rsidRDefault="00784418" w:rsidP="0078441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1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784418">
        <w:rPr>
          <w:rFonts w:ascii="Times New Roman" w:hAnsi="Times New Roman" w:cs="Times New Roman"/>
          <w:b/>
          <w:sz w:val="24"/>
          <w:szCs w:val="24"/>
        </w:rPr>
        <w:t>Водообмен</w:t>
      </w:r>
      <w:proofErr w:type="spellEnd"/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>Водный режим растений. Функции воды в растении. Структура и свойства воды. Формы воды в растительных клетках. Водный потенциал. Осмос.</w:t>
      </w:r>
    </w:p>
    <w:p w:rsidR="00784418" w:rsidRPr="00784418" w:rsidRDefault="00784418" w:rsidP="00635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Транспорт воды по растению. Корень как основной орган поглощения воды. Механизм радиального транспорта воды в корне. Роль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ризодермы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 эндодермы в этом процессе.</w:t>
      </w:r>
      <w:r w:rsidR="00635E9D">
        <w:rPr>
          <w:rFonts w:ascii="Times New Roman" w:hAnsi="Times New Roman" w:cs="Times New Roman"/>
          <w:sz w:val="24"/>
          <w:szCs w:val="24"/>
        </w:rPr>
        <w:t xml:space="preserve"> </w:t>
      </w:r>
      <w:r w:rsidRPr="00784418">
        <w:rPr>
          <w:rFonts w:ascii="Times New Roman" w:hAnsi="Times New Roman" w:cs="Times New Roman"/>
          <w:sz w:val="24"/>
          <w:szCs w:val="24"/>
        </w:rPr>
        <w:t xml:space="preserve">Характеристика «нижнего» и «верхнего» двигателей водного тока. Корневое давление. Транспирация и ее роль в жизни растений.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Устьичная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кутикулярная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транспирация.</w:t>
      </w:r>
    </w:p>
    <w:p w:rsidR="00784418" w:rsidRPr="00784418" w:rsidRDefault="00784418" w:rsidP="0078441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lastRenderedPageBreak/>
        <w:t xml:space="preserve">Экология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водообмена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растений. Особенности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водообмена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у растений разных экологических групп (ксерофитов, мезофитов, гигрофитов, галофитов).</w:t>
      </w:r>
    </w:p>
    <w:p w:rsidR="00784418" w:rsidRPr="00784418" w:rsidRDefault="00784418" w:rsidP="0078441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18">
        <w:rPr>
          <w:rFonts w:ascii="Times New Roman" w:hAnsi="Times New Roman" w:cs="Times New Roman"/>
          <w:b/>
          <w:sz w:val="24"/>
          <w:szCs w:val="24"/>
        </w:rPr>
        <w:t>6. Минеральное питание</w:t>
      </w:r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Мине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>альное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питание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pастений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Элементный состав растений.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Мак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>оэлементы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Азот. Фосфор. Калий. Кальций. Сера. Магний.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Мик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>оэлементы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</w:t>
      </w:r>
      <w:r w:rsidRPr="00784418">
        <w:rPr>
          <w:rFonts w:ascii="Times New Roman" w:hAnsi="Times New Roman" w:cs="Times New Roman"/>
          <w:spacing w:val="-4"/>
          <w:sz w:val="24"/>
          <w:szCs w:val="24"/>
        </w:rPr>
        <w:t>Нарушения в метаболизме растений при недостатке микроэлементов.</w:t>
      </w:r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Мемб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>анный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тpанспоpт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ионов в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pастениях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. Пассивный и активный транспорт ионов. Особенности транспортных систем мембран вакуоли и ЭПР. Н-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АТФаза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V-типа,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пирофосфотаза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. Ионные каналы растений. Модели поступления ионов в корень, транспорт минеральных веще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ств в кс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илему.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Апопластный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симпластный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путь. Роль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плазмодесм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 ЭПР. Синтетическая функция корня. </w:t>
      </w:r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Особенности азотного обмена растений. Источники азота для растений. Минеральные формы азота, используемые растениями. Физиологические особенности поступления и включения в обмен аммиачного и нитратного азота. Характеристика систем транспорта нитрата и аммония. Видовая специфика усвоения разных форм азота. Симбиотическая фиксация молекулярного азота: механизмы восстановления, источники энергии и восстановители. Характеристика и функционирование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нитрогеназы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. Восстановление нитратов растениями. Нитра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нитритредуктаза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: структура ферментов, локализация, регуляция активности и синтеза. Альтернативные пути усвоения аммонийного азота; локализация реакций в клетке и характеристика ферментов (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глутаматдегидрогеназы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глутаминсинтетазы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глутаматсинтазы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>).</w:t>
      </w:r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>Микориза. Удобрения. Выращивание растений без почвы.</w:t>
      </w:r>
    </w:p>
    <w:p w:rsidR="00784418" w:rsidRPr="00784418" w:rsidRDefault="00784418" w:rsidP="0078441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18">
        <w:rPr>
          <w:rFonts w:ascii="Times New Roman" w:hAnsi="Times New Roman" w:cs="Times New Roman"/>
          <w:b/>
          <w:sz w:val="24"/>
          <w:szCs w:val="24"/>
        </w:rPr>
        <w:t>7. Дальний транспорт и круговорот веществ в растении</w:t>
      </w:r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веществ из листьев в другие органы: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флоэмные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ситовидные элементы. Состав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транслоцируемых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веществ (сахара, аминокислоты, гормоны, неорганические ионы и др.). Передвижение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фотоассимилятов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из мезофилла к сосудам флоэмы по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апопласту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симпласту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Механизмы загрузки флоэмы из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апопласта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симпласта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Роль сопровождающих клеток. Тип загрузки флоэмы у растений различных систематических групп и ее зависимость от климатических условий. Механизм передвижения веществ по флоэме. Модель потока воды под давлением. Поры ситовидной пластинки как открытые каналы. Скорость передвижения веществ по флоэме; их выгрузка из ситовидных элементов. Восходящий транспорт веществ по ксилеме. Состав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ксилемного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эксудата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Взаимосвязь транспорта воды и растворенных веществ по ксилеме. Скорости транспорта воды и отдельных веществ. Взаимодействие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флоэмных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ксилемных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потоков азотистых веществ и ионов. Круговорот и реутилизация минеральных веществ в растении. Функциональная роль этих физиологических процессов.</w:t>
      </w:r>
    </w:p>
    <w:p w:rsidR="00635E9D" w:rsidRPr="00784418" w:rsidRDefault="00784418" w:rsidP="00635E9D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18">
        <w:rPr>
          <w:rFonts w:ascii="Times New Roman" w:hAnsi="Times New Roman" w:cs="Times New Roman"/>
          <w:b/>
          <w:sz w:val="24"/>
          <w:szCs w:val="24"/>
        </w:rPr>
        <w:t>8. Рост и развитие растений</w:t>
      </w:r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Физиология роста и </w:t>
      </w:r>
      <w:proofErr w:type="gramStart"/>
      <w:r w:rsidRPr="00784418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proofErr w:type="gramEnd"/>
      <w:r w:rsidRPr="00784418">
        <w:rPr>
          <w:rFonts w:ascii="Times New Roman" w:hAnsi="Times New Roman" w:cs="Times New Roman"/>
          <w:sz w:val="24"/>
          <w:szCs w:val="24"/>
        </w:rPr>
        <w:t>азвития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</w:t>
      </w:r>
      <w:r w:rsidRPr="0078441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4418">
        <w:rPr>
          <w:rFonts w:ascii="Times New Roman" w:hAnsi="Times New Roman" w:cs="Times New Roman"/>
          <w:sz w:val="24"/>
          <w:szCs w:val="24"/>
        </w:rPr>
        <w:t>астений. Определение понятия роста и развития, онтогенеза и морфогенеза, дифференцировки и возрастного состояния растений. Общие закономерности роста. Показатели роста, S-образный характер кривой роста, его фазы. Типы роста у растений. Ростовые корреляции. Периодичность роста. Состояние покоя у растений. Типы покоя.</w:t>
      </w:r>
    </w:p>
    <w:p w:rsidR="00784418" w:rsidRPr="00784418" w:rsidRDefault="00784418" w:rsidP="00CD6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lastRenderedPageBreak/>
        <w:t>Рост и развитие растительной клетки. Дифференцировка клеток и тканей. Этапы онтогенеза растения.</w:t>
      </w:r>
      <w:r w:rsidR="00CD687F">
        <w:rPr>
          <w:rFonts w:ascii="Times New Roman" w:hAnsi="Times New Roman" w:cs="Times New Roman"/>
          <w:sz w:val="24"/>
          <w:szCs w:val="24"/>
        </w:rPr>
        <w:t xml:space="preserve"> </w:t>
      </w:r>
      <w:r w:rsidRPr="00784418">
        <w:rPr>
          <w:rFonts w:ascii="Times New Roman" w:hAnsi="Times New Roman" w:cs="Times New Roman"/>
          <w:sz w:val="24"/>
          <w:szCs w:val="24"/>
        </w:rPr>
        <w:t>Рост и развитие вегетативных органов. Морфогенез корня. Морфогенез побега. Развитие листа. Дифференциация сосудов.</w:t>
      </w:r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Размножение растений. Половое размножение высших растений.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Эвокация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цветения. Развитие органов цветка. Формирование семян и плодов. Вегетативное размножение растений.</w:t>
      </w:r>
    </w:p>
    <w:p w:rsid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>Организация меристем корня и стебля. Рост и деятельность меристем.</w:t>
      </w:r>
    </w:p>
    <w:p w:rsidR="00784418" w:rsidRPr="00784418" w:rsidRDefault="00870C4D" w:rsidP="0087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D3">
        <w:rPr>
          <w:rFonts w:ascii="Times New Roman" w:hAnsi="Times New Roman"/>
          <w:sz w:val="24"/>
          <w:szCs w:val="24"/>
        </w:rPr>
        <w:t xml:space="preserve">Гормональная регуляция роста и развития </w:t>
      </w:r>
      <w:proofErr w:type="gramStart"/>
      <w:r w:rsidRPr="000176D3">
        <w:rPr>
          <w:rFonts w:ascii="Times New Roman" w:hAnsi="Times New Roman"/>
          <w:sz w:val="24"/>
          <w:szCs w:val="24"/>
        </w:rPr>
        <w:t>растении</w:t>
      </w:r>
      <w:proofErr w:type="gramEnd"/>
      <w:r w:rsidRPr="000176D3">
        <w:rPr>
          <w:rFonts w:ascii="Cambria Math" w:hAnsi="Cambria Math" w:cs="Cambria Math"/>
          <w:sz w:val="24"/>
          <w:szCs w:val="24"/>
        </w:rPr>
        <w:t>̆</w:t>
      </w:r>
      <w:r w:rsidRPr="000176D3">
        <w:rPr>
          <w:rFonts w:ascii="Times New Roman" w:hAnsi="Times New Roman"/>
          <w:sz w:val="24"/>
          <w:szCs w:val="24"/>
        </w:rPr>
        <w:t xml:space="preserve">. </w:t>
      </w:r>
      <w:r w:rsidRPr="000176D3">
        <w:rPr>
          <w:rFonts w:ascii="Times New Roman" w:hAnsi="Times New Roman" w:cs="Times New Roman"/>
          <w:sz w:val="24"/>
          <w:szCs w:val="24"/>
        </w:rPr>
        <w:t>Строение</w:t>
      </w:r>
      <w:r w:rsidRPr="000176D3">
        <w:rPr>
          <w:rFonts w:ascii="Times New Roman" w:hAnsi="Times New Roman"/>
          <w:sz w:val="24"/>
          <w:szCs w:val="24"/>
        </w:rPr>
        <w:t xml:space="preserve"> </w:t>
      </w:r>
      <w:r w:rsidRPr="000176D3">
        <w:rPr>
          <w:rFonts w:ascii="Times New Roman" w:hAnsi="Times New Roman" w:cs="Times New Roman"/>
          <w:sz w:val="24"/>
          <w:szCs w:val="24"/>
        </w:rPr>
        <w:t>и</w:t>
      </w:r>
      <w:r w:rsidRPr="000176D3">
        <w:rPr>
          <w:rFonts w:ascii="Times New Roman" w:hAnsi="Times New Roman"/>
          <w:sz w:val="24"/>
          <w:szCs w:val="24"/>
        </w:rPr>
        <w:t xml:space="preserve"> </w:t>
      </w:r>
      <w:r w:rsidRPr="000176D3">
        <w:rPr>
          <w:rFonts w:ascii="Times New Roman" w:hAnsi="Times New Roman" w:cs="Times New Roman"/>
          <w:sz w:val="24"/>
          <w:szCs w:val="24"/>
        </w:rPr>
        <w:t>функции</w:t>
      </w:r>
      <w:r w:rsidRPr="000176D3">
        <w:rPr>
          <w:rFonts w:ascii="Times New Roman" w:hAnsi="Times New Roman"/>
          <w:sz w:val="24"/>
          <w:szCs w:val="24"/>
        </w:rPr>
        <w:t xml:space="preserve"> </w:t>
      </w:r>
      <w:r w:rsidRPr="000176D3">
        <w:rPr>
          <w:rFonts w:ascii="Times New Roman" w:hAnsi="Times New Roman" w:cs="Times New Roman"/>
          <w:sz w:val="24"/>
          <w:szCs w:val="24"/>
        </w:rPr>
        <w:t>фитогормонов</w:t>
      </w:r>
      <w:r w:rsidRPr="000176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5E9D">
        <w:rPr>
          <w:rFonts w:ascii="Times New Roman" w:hAnsi="Times New Roman" w:cs="Times New Roman"/>
          <w:bCs/>
          <w:sz w:val="24"/>
          <w:szCs w:val="24"/>
        </w:rPr>
        <w:t>Синтетические регуляторы роста.</w:t>
      </w:r>
      <w:r w:rsidR="00635E9D">
        <w:rPr>
          <w:rFonts w:ascii="Times New Roman" w:hAnsi="Times New Roman" w:cs="Times New Roman"/>
          <w:sz w:val="24"/>
          <w:szCs w:val="24"/>
        </w:rPr>
        <w:t xml:space="preserve"> </w:t>
      </w:r>
      <w:r w:rsidRPr="000176D3">
        <w:rPr>
          <w:rFonts w:ascii="Times New Roman" w:hAnsi="Times New Roman" w:cs="Times New Roman"/>
          <w:sz w:val="24"/>
          <w:szCs w:val="24"/>
        </w:rPr>
        <w:t>Ауксины</w:t>
      </w:r>
      <w:r w:rsidRPr="000176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84418" w:rsidRPr="00784418">
        <w:rPr>
          <w:rFonts w:ascii="Times New Roman" w:hAnsi="Times New Roman" w:cs="Times New Roman"/>
          <w:sz w:val="24"/>
          <w:szCs w:val="24"/>
        </w:rPr>
        <w:t xml:space="preserve">Понятие фитогормона. Ауксины. </w:t>
      </w:r>
      <w:proofErr w:type="spellStart"/>
      <w:r w:rsidR="00784418" w:rsidRPr="00784418">
        <w:rPr>
          <w:rFonts w:ascii="Times New Roman" w:hAnsi="Times New Roman" w:cs="Times New Roman"/>
          <w:sz w:val="24"/>
          <w:szCs w:val="24"/>
        </w:rPr>
        <w:t>Цитокинины</w:t>
      </w:r>
      <w:proofErr w:type="spellEnd"/>
      <w:r w:rsidR="00784418" w:rsidRPr="00784418">
        <w:rPr>
          <w:rFonts w:ascii="Times New Roman" w:hAnsi="Times New Roman" w:cs="Times New Roman"/>
          <w:sz w:val="24"/>
          <w:szCs w:val="24"/>
        </w:rPr>
        <w:t xml:space="preserve">. Гиббереллины. </w:t>
      </w:r>
      <w:proofErr w:type="spellStart"/>
      <w:r w:rsidR="00784418" w:rsidRPr="00784418">
        <w:rPr>
          <w:rFonts w:ascii="Times New Roman" w:hAnsi="Times New Roman" w:cs="Times New Roman"/>
          <w:sz w:val="24"/>
          <w:szCs w:val="24"/>
        </w:rPr>
        <w:t>Абсцизовая</w:t>
      </w:r>
      <w:proofErr w:type="spellEnd"/>
      <w:r w:rsidR="00784418" w:rsidRPr="00784418">
        <w:rPr>
          <w:rFonts w:ascii="Times New Roman" w:hAnsi="Times New Roman" w:cs="Times New Roman"/>
          <w:sz w:val="24"/>
          <w:szCs w:val="24"/>
        </w:rPr>
        <w:t xml:space="preserve"> кислота. Этилен. </w:t>
      </w:r>
      <w:proofErr w:type="spellStart"/>
      <w:r w:rsidR="00784418" w:rsidRPr="00784418">
        <w:rPr>
          <w:rFonts w:ascii="Times New Roman" w:hAnsi="Times New Roman" w:cs="Times New Roman"/>
          <w:sz w:val="24"/>
          <w:szCs w:val="24"/>
        </w:rPr>
        <w:t>Брассиностероиды</w:t>
      </w:r>
      <w:proofErr w:type="spellEnd"/>
      <w:r w:rsidR="00784418" w:rsidRPr="007844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4418" w:rsidRPr="00784418">
        <w:rPr>
          <w:rFonts w:ascii="Times New Roman" w:hAnsi="Times New Roman" w:cs="Times New Roman"/>
          <w:sz w:val="24"/>
          <w:szCs w:val="24"/>
        </w:rPr>
        <w:t>Жасмоновая</w:t>
      </w:r>
      <w:proofErr w:type="spellEnd"/>
      <w:r w:rsidR="00784418" w:rsidRPr="00784418">
        <w:rPr>
          <w:rFonts w:ascii="Times New Roman" w:hAnsi="Times New Roman" w:cs="Times New Roman"/>
          <w:sz w:val="24"/>
          <w:szCs w:val="24"/>
        </w:rPr>
        <w:t xml:space="preserve"> кислота. Салициловая кислота.</w:t>
      </w:r>
      <w:r w:rsidRPr="00870C4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Терпены и алкалоиды. Классификация, значение для растений. Гликозиды. Классификация, значение для растений. Кумарины.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Флавоноидные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гликозиды. Фенольные соединения. Классификация, значение для растений. Полимерные фенольные соединения. Дубильные вещества. </w:t>
      </w:r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Фоторегуляция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у растений. Фотопериодизм.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Фитохром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криптохром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Фитохромная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система. Яровизация. </w:t>
      </w:r>
    </w:p>
    <w:p w:rsidR="00784418" w:rsidRPr="00784418" w:rsidRDefault="00784418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Индукция 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эвокация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цветения. Детерминация пола у растений.</w:t>
      </w:r>
    </w:p>
    <w:p w:rsidR="00784418" w:rsidRPr="00784418" w:rsidRDefault="00784418" w:rsidP="00784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Ростовые движения. Тропизмы. Настии. Нутации.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Тургорные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обратимые движения.</w:t>
      </w:r>
    </w:p>
    <w:p w:rsidR="00784418" w:rsidRPr="00784418" w:rsidRDefault="00784418" w:rsidP="0078441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18">
        <w:rPr>
          <w:rFonts w:ascii="Times New Roman" w:hAnsi="Times New Roman" w:cs="Times New Roman"/>
          <w:b/>
          <w:sz w:val="24"/>
          <w:szCs w:val="24"/>
        </w:rPr>
        <w:t>9. Устойчивость растений к неблагоприятным факторам</w:t>
      </w:r>
    </w:p>
    <w:p w:rsidR="00784418" w:rsidRPr="001C2788" w:rsidRDefault="00784418" w:rsidP="001C278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418">
        <w:rPr>
          <w:rFonts w:ascii="Times New Roman" w:hAnsi="Times New Roman" w:cs="Times New Roman"/>
          <w:sz w:val="24"/>
          <w:szCs w:val="24"/>
        </w:rPr>
        <w:t xml:space="preserve">Физиология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78441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84418">
        <w:rPr>
          <w:rFonts w:ascii="Times New Roman" w:hAnsi="Times New Roman" w:cs="Times New Roman"/>
          <w:sz w:val="24"/>
          <w:szCs w:val="24"/>
        </w:rPr>
        <w:t>есса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. Засухоустойчивость растений. Устойчивость растений к низким температурам. Холодостойкость. Белки </w:t>
      </w:r>
      <w:proofErr w:type="spellStart"/>
      <w:r w:rsidRPr="00784418">
        <w:rPr>
          <w:rFonts w:ascii="Times New Roman" w:hAnsi="Times New Roman" w:cs="Times New Roman"/>
          <w:sz w:val="24"/>
          <w:szCs w:val="24"/>
        </w:rPr>
        <w:t>холодового</w:t>
      </w:r>
      <w:proofErr w:type="spellEnd"/>
      <w:r w:rsidRPr="00784418">
        <w:rPr>
          <w:rFonts w:ascii="Times New Roman" w:hAnsi="Times New Roman" w:cs="Times New Roman"/>
          <w:sz w:val="24"/>
          <w:szCs w:val="24"/>
        </w:rPr>
        <w:t xml:space="preserve"> шока. Морозоустойчивость. Закаливание. Тепловой стресс. Белки теплового шока. Адаптация растений к повышенной концентрации солей в почве и</w:t>
      </w:r>
      <w:r w:rsidRPr="00784418">
        <w:rPr>
          <w:rFonts w:ascii="Times New Roman" w:hAnsi="Times New Roman" w:cs="Times New Roman"/>
          <w:spacing w:val="2"/>
          <w:position w:val="4"/>
          <w:sz w:val="24"/>
          <w:szCs w:val="24"/>
        </w:rPr>
        <w:t xml:space="preserve"> недостатку кислорода. </w:t>
      </w:r>
      <w:proofErr w:type="spellStart"/>
      <w:r w:rsidRPr="00784418">
        <w:rPr>
          <w:rFonts w:ascii="Times New Roman" w:hAnsi="Times New Roman" w:cs="Times New Roman"/>
          <w:spacing w:val="2"/>
          <w:position w:val="4"/>
          <w:sz w:val="24"/>
          <w:szCs w:val="24"/>
        </w:rPr>
        <w:t>Газоустойчивость</w:t>
      </w:r>
      <w:proofErr w:type="spellEnd"/>
      <w:r w:rsidRPr="00784418">
        <w:rPr>
          <w:rFonts w:ascii="Times New Roman" w:hAnsi="Times New Roman" w:cs="Times New Roman"/>
          <w:spacing w:val="2"/>
          <w:position w:val="4"/>
          <w:sz w:val="24"/>
          <w:szCs w:val="24"/>
        </w:rPr>
        <w:t xml:space="preserve"> и </w:t>
      </w:r>
      <w:proofErr w:type="spellStart"/>
      <w:r w:rsidRPr="00784418">
        <w:rPr>
          <w:rFonts w:ascii="Times New Roman" w:hAnsi="Times New Roman" w:cs="Times New Roman"/>
          <w:spacing w:val="2"/>
          <w:position w:val="4"/>
          <w:sz w:val="24"/>
          <w:szCs w:val="24"/>
        </w:rPr>
        <w:t>радиоустойчивость</w:t>
      </w:r>
      <w:proofErr w:type="spellEnd"/>
      <w:r w:rsidRPr="00784418">
        <w:rPr>
          <w:rFonts w:ascii="Times New Roman" w:hAnsi="Times New Roman" w:cs="Times New Roman"/>
          <w:spacing w:val="2"/>
          <w:position w:val="4"/>
          <w:sz w:val="24"/>
          <w:szCs w:val="24"/>
        </w:rPr>
        <w:t xml:space="preserve"> растений.</w:t>
      </w:r>
      <w:r w:rsidR="00CD687F" w:rsidRPr="00CD687F">
        <w:rPr>
          <w:rFonts w:ascii="Times New Roman" w:hAnsi="Times New Roman" w:cs="Times New Roman"/>
          <w:sz w:val="24"/>
          <w:szCs w:val="24"/>
        </w:rPr>
        <w:t xml:space="preserve"> </w:t>
      </w:r>
      <w:r w:rsidR="00CD687F">
        <w:rPr>
          <w:rFonts w:ascii="Times New Roman" w:hAnsi="Times New Roman" w:cs="Times New Roman"/>
          <w:sz w:val="24"/>
          <w:szCs w:val="24"/>
        </w:rPr>
        <w:t>Устойчивость растений к тяжелым металлам. Влияние пестицидов  и гербицидов на растения.</w:t>
      </w:r>
      <w:r w:rsidR="001C2788">
        <w:rPr>
          <w:rFonts w:ascii="Times New Roman" w:hAnsi="Times New Roman" w:cs="Times New Roman"/>
          <w:sz w:val="24"/>
          <w:szCs w:val="24"/>
        </w:rPr>
        <w:t xml:space="preserve"> </w:t>
      </w:r>
      <w:r w:rsidR="00CD687F" w:rsidRPr="00784418">
        <w:rPr>
          <w:rFonts w:ascii="Times New Roman" w:hAnsi="Times New Roman" w:cs="Times New Roman"/>
          <w:spacing w:val="2"/>
          <w:position w:val="4"/>
          <w:sz w:val="24"/>
          <w:szCs w:val="24"/>
        </w:rPr>
        <w:t>П</w:t>
      </w:r>
      <w:r w:rsidRPr="00784418">
        <w:rPr>
          <w:rFonts w:ascii="Times New Roman" w:hAnsi="Times New Roman" w:cs="Times New Roman"/>
          <w:spacing w:val="2"/>
          <w:position w:val="4"/>
          <w:sz w:val="24"/>
          <w:szCs w:val="24"/>
        </w:rPr>
        <w:t>ротивостояние растений инфекционным заболеваниям. Возникновение системной приобретенной устойчивости к патогенам.</w:t>
      </w:r>
    </w:p>
    <w:p w:rsidR="00CD687F" w:rsidRDefault="00CD687F" w:rsidP="00CD687F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10.</w:t>
      </w:r>
      <w:r>
        <w:rPr>
          <w:b/>
          <w:color w:val="D99594" w:themeColor="accent2" w:themeTint="99"/>
        </w:rPr>
        <w:t xml:space="preserve"> </w:t>
      </w:r>
      <w:r w:rsidRPr="000B3316">
        <w:rPr>
          <w:b/>
        </w:rPr>
        <w:t>Клеточные и молекулярные основы биоинженерии</w:t>
      </w:r>
    </w:p>
    <w:p w:rsidR="00CD687F" w:rsidRDefault="00CD687F" w:rsidP="00CD687F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</w:pPr>
      <w:r w:rsidRPr="00866BEC">
        <w:t xml:space="preserve">Основы клеточной инженерии растений. Использование клеток растений </w:t>
      </w:r>
      <w:proofErr w:type="spellStart"/>
      <w:r w:rsidRPr="00866BEC">
        <w:t>in</w:t>
      </w:r>
      <w:proofErr w:type="spellEnd"/>
      <w:r w:rsidRPr="00866BEC">
        <w:t xml:space="preserve"> </w:t>
      </w:r>
      <w:proofErr w:type="spellStart"/>
      <w:r w:rsidRPr="00866BEC">
        <w:t>vitro</w:t>
      </w:r>
      <w:proofErr w:type="spellEnd"/>
      <w:r w:rsidRPr="00866BEC">
        <w:t xml:space="preserve"> как модельной системы в физиологических исследованиях и в биотехнологии.</w:t>
      </w:r>
    </w:p>
    <w:p w:rsidR="00CD687F" w:rsidRPr="00866BEC" w:rsidRDefault="00CD687F" w:rsidP="00CD687F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</w:pPr>
      <w:r>
        <w:t>Молекулярные аспекты биоинженерии. Инструменты генетических инженеров. Генетическая трансформация растительных клеток. Успехи и проблемы генетической инженерии. ПЦР-анализ.</w:t>
      </w:r>
    </w:p>
    <w:p w:rsidR="00CD687F" w:rsidRPr="00784418" w:rsidRDefault="00CD687F" w:rsidP="0078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DAD" w:rsidRDefault="00616DAD" w:rsidP="00616DAD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Вопросы</w:t>
      </w:r>
    </w:p>
    <w:p w:rsidR="00616DAD" w:rsidRDefault="00616DAD" w:rsidP="00616DAD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для вступительного экзамена в аспирантуру по направлению подготовки 06.06.01 «Биологические науки»</w:t>
      </w:r>
    </w:p>
    <w:p w:rsidR="00616DAD" w:rsidRDefault="00616DAD" w:rsidP="00616DAD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b/>
        </w:rPr>
      </w:pPr>
    </w:p>
    <w:p w:rsidR="00616DAD" w:rsidRDefault="00616DAD" w:rsidP="00616DAD">
      <w:pPr>
        <w:pStyle w:val="a"/>
        <w:numPr>
          <w:ilvl w:val="0"/>
          <w:numId w:val="2"/>
        </w:numPr>
        <w:spacing w:before="0" w:beforeAutospacing="0" w:after="0" w:afterAutospacing="0"/>
        <w:jc w:val="both"/>
      </w:pPr>
      <w:r>
        <w:t>Клетка, как структурная и функциональная основа растительного организма. Организация растительной клетки, основные отличия от животной клетки. Особенности растительного организма. Роль растений в эволюции и поддержании жизни на земле.</w:t>
      </w:r>
    </w:p>
    <w:p w:rsidR="00616DAD" w:rsidRDefault="00616DAD" w:rsidP="00616DAD">
      <w:pPr>
        <w:pStyle w:val="a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Генетический аппарат растительной клетки: ядерный, </w:t>
      </w:r>
      <w:proofErr w:type="spellStart"/>
      <w:r>
        <w:t>хлоропластный</w:t>
      </w:r>
      <w:proofErr w:type="spellEnd"/>
      <w:r>
        <w:t xml:space="preserve">, </w:t>
      </w:r>
      <w:proofErr w:type="spellStart"/>
      <w:r>
        <w:t>митохондриальный</w:t>
      </w:r>
      <w:proofErr w:type="spellEnd"/>
      <w:r>
        <w:t>. Строение ДНК; структура и транскрипция гена. Включение и выключение генов. Синтез белка.</w:t>
      </w:r>
    </w:p>
    <w:p w:rsidR="00616DAD" w:rsidRDefault="00616DAD" w:rsidP="00616DAD">
      <w:pPr>
        <w:pStyle w:val="a"/>
        <w:numPr>
          <w:ilvl w:val="0"/>
          <w:numId w:val="2"/>
        </w:numPr>
        <w:spacing w:before="0" w:beforeAutospacing="0" w:after="0" w:afterAutospacing="0"/>
        <w:jc w:val="both"/>
      </w:pPr>
      <w:r>
        <w:lastRenderedPageBreak/>
        <w:t xml:space="preserve">Жидкостно-мозаичная модель мембраны. Особенности строения мембран различных клеточных структур. </w:t>
      </w:r>
    </w:p>
    <w:p w:rsidR="00616DAD" w:rsidRDefault="00616DAD" w:rsidP="00616DAD">
      <w:pPr>
        <w:pStyle w:val="a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>
        <w:t xml:space="preserve">Фотосинтез. </w:t>
      </w:r>
      <w:r>
        <w:rPr>
          <w:bCs/>
        </w:rPr>
        <w:t xml:space="preserve">Организация фотосинтетического аппарата. </w:t>
      </w:r>
      <w:r>
        <w:t xml:space="preserve">Пигментные системы растений, их участие в процессе фотосинтеза. </w:t>
      </w:r>
      <w:r>
        <w:rPr>
          <w:bCs/>
        </w:rPr>
        <w:t>Световая стадия фотосинтеза.</w:t>
      </w:r>
      <w:r>
        <w:t xml:space="preserve"> Компоненты электрон-транспортной цепи (ЭТЦ) фотосинтеза. </w:t>
      </w:r>
      <w:proofErr w:type="spellStart"/>
      <w:r>
        <w:rPr>
          <w:bCs/>
        </w:rPr>
        <w:t>Фотофосфорилирование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Темновая</w:t>
      </w:r>
      <w:proofErr w:type="spellEnd"/>
      <w:r>
        <w:rPr>
          <w:bCs/>
        </w:rPr>
        <w:t xml:space="preserve"> стадия фотосинтеза. С-3 путь фотосинтеза.</w:t>
      </w:r>
    </w:p>
    <w:p w:rsidR="00616DAD" w:rsidRDefault="00616DAD" w:rsidP="00616DAD">
      <w:pPr>
        <w:pStyle w:val="a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Фотосинтез. </w:t>
      </w:r>
      <w:r>
        <w:rPr>
          <w:bCs/>
        </w:rPr>
        <w:t xml:space="preserve">Характеристика </w:t>
      </w:r>
      <w:proofErr w:type="spellStart"/>
      <w:r>
        <w:rPr>
          <w:bCs/>
        </w:rPr>
        <w:t>рибулозобисфосфаткарбоксилазы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Рубиско</w:t>
      </w:r>
      <w:proofErr w:type="spellEnd"/>
      <w:r>
        <w:rPr>
          <w:bCs/>
        </w:rPr>
        <w:t xml:space="preserve">), осуществляющей фиксацию углекислоты. Усвоение углекислоты при фотосинтезе по </w:t>
      </w:r>
      <w:proofErr w:type="gramStart"/>
      <w:r>
        <w:rPr>
          <w:bCs/>
        </w:rPr>
        <w:t>САМ-типу</w:t>
      </w:r>
      <w:proofErr w:type="gramEnd"/>
      <w:r>
        <w:rPr>
          <w:bCs/>
        </w:rPr>
        <w:t>. Проблема СО</w:t>
      </w:r>
      <w:proofErr w:type="gramStart"/>
      <w:r>
        <w:rPr>
          <w:bCs/>
          <w:vertAlign w:val="subscript"/>
        </w:rPr>
        <w:t>2</w:t>
      </w:r>
      <w:proofErr w:type="gramEnd"/>
      <w:r>
        <w:rPr>
          <w:bCs/>
        </w:rPr>
        <w:t>. Фотосинтез и проблема поддержания газового состава атмосферы.</w:t>
      </w:r>
    </w:p>
    <w:p w:rsidR="00616DAD" w:rsidRDefault="00616DAD" w:rsidP="00616DAD">
      <w:pPr>
        <w:pStyle w:val="a6"/>
        <w:numPr>
          <w:ilvl w:val="0"/>
          <w:numId w:val="2"/>
        </w:numPr>
        <w:shd w:val="clear" w:color="auto" w:fill="auto"/>
        <w:spacing w:after="0" w:line="240" w:lineRule="auto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Автотрофные бактерии и бактериальный фотосинтез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Дыхание растений.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Физиологическая роль дыхания как центрального процесса обмена веществ растений. Гликолиз.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Пентозофосфатный путь окисления глюкозы.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Глиоксилатный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616DAD" w:rsidRDefault="00616DAD" w:rsidP="00616DAD">
      <w:pPr>
        <w:pStyle w:val="a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bCs/>
        </w:rPr>
        <w:t>Дыхание растений.</w:t>
      </w:r>
      <w:r>
        <w:t xml:space="preserve"> Цикл </w:t>
      </w:r>
      <w:proofErr w:type="spellStart"/>
      <w:r>
        <w:t>ди</w:t>
      </w:r>
      <w:proofErr w:type="spellEnd"/>
      <w:r>
        <w:t xml:space="preserve">- и трикарбоновых кислот (цикл Кребса). Электрон-транспортная цепь митохондрий. Окислительное </w:t>
      </w:r>
      <w:proofErr w:type="spellStart"/>
      <w:r>
        <w:t>фосфорилирование</w:t>
      </w:r>
      <w:proofErr w:type="spellEnd"/>
      <w:r>
        <w:t xml:space="preserve">. </w:t>
      </w:r>
    </w:p>
    <w:p w:rsidR="00616DAD" w:rsidRDefault="00616DAD" w:rsidP="00616DAD">
      <w:pPr>
        <w:pStyle w:val="a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bCs/>
        </w:rPr>
        <w:t>Дыхание растений.</w:t>
      </w:r>
      <w:r>
        <w:t xml:space="preserve"> Сходство и отличие </w:t>
      </w:r>
      <w:proofErr w:type="gramStart"/>
      <w:r>
        <w:t>окислительного</w:t>
      </w:r>
      <w:proofErr w:type="gramEnd"/>
      <w:r>
        <w:t xml:space="preserve"> </w:t>
      </w:r>
      <w:proofErr w:type="spellStart"/>
      <w:r>
        <w:t>фосфорилирования</w:t>
      </w:r>
      <w:proofErr w:type="spellEnd"/>
      <w:r>
        <w:t xml:space="preserve"> от </w:t>
      </w:r>
      <w:proofErr w:type="spellStart"/>
      <w:r>
        <w:t>фотофосфорилирования</w:t>
      </w:r>
      <w:proofErr w:type="spellEnd"/>
      <w:r>
        <w:t xml:space="preserve">. Влияние внешних факторов на дыхание растений. </w:t>
      </w:r>
    </w:p>
    <w:p w:rsidR="00616DAD" w:rsidRDefault="00616DAD" w:rsidP="00616DAD"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Водный обмен растений. Состояние воды в клетке. Показатели водного режима растений. Основные закономерности поглощения воды клеткой и транспорт воды по растению. Движущие силы водного тока. Транспирация и ее роль в жизни растений</w:t>
      </w:r>
    </w:p>
    <w:p w:rsidR="00616DAD" w:rsidRDefault="00616DAD" w:rsidP="00616DAD"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Минеральное питание растений. Поглощение минеральных веществ растением. Функции корней. Физиологическая роль макроэлементов в растении. Микроэлементы и их роль в жизни растений.</w:t>
      </w:r>
    </w:p>
    <w:p w:rsidR="002E30AB" w:rsidRPr="002E30AB" w:rsidRDefault="002E30AB" w:rsidP="00616DAD">
      <w:pPr>
        <w:pStyle w:val="4"/>
        <w:numPr>
          <w:ilvl w:val="0"/>
          <w:numId w:val="2"/>
        </w:numPr>
        <w:spacing w:before="0" w:beforeAutospacing="0" w:after="0" w:afterAutospacing="0"/>
        <w:jc w:val="both"/>
        <w:rPr>
          <w:b w:val="0"/>
        </w:rPr>
      </w:pPr>
      <w:r w:rsidRPr="002E30AB">
        <w:rPr>
          <w:b w:val="0"/>
        </w:rPr>
        <w:t>Особенности азотного обмена растений.</w:t>
      </w:r>
      <w:r w:rsidRPr="002E30AB">
        <w:t xml:space="preserve"> </w:t>
      </w:r>
      <w:r w:rsidRPr="002E30AB">
        <w:rPr>
          <w:b w:val="0"/>
        </w:rPr>
        <w:t>Минеральные формы азота, используемые рас</w:t>
      </w:r>
      <w:r>
        <w:rPr>
          <w:b w:val="0"/>
        </w:rPr>
        <w:t>тениями и ферменты, участвующие в превращении м</w:t>
      </w:r>
      <w:r w:rsidRPr="002E30AB">
        <w:rPr>
          <w:b w:val="0"/>
        </w:rPr>
        <w:t>инеральны</w:t>
      </w:r>
      <w:r>
        <w:rPr>
          <w:b w:val="0"/>
        </w:rPr>
        <w:t>х форм</w:t>
      </w:r>
      <w:r w:rsidRPr="002E30AB">
        <w:rPr>
          <w:b w:val="0"/>
        </w:rPr>
        <w:t xml:space="preserve"> азота</w:t>
      </w:r>
      <w:r>
        <w:rPr>
          <w:b w:val="0"/>
        </w:rPr>
        <w:t xml:space="preserve">. </w:t>
      </w:r>
    </w:p>
    <w:p w:rsidR="00616DAD" w:rsidRDefault="00616DAD" w:rsidP="00616DAD">
      <w:pPr>
        <w:pStyle w:val="a8"/>
        <w:numPr>
          <w:ilvl w:val="0"/>
          <w:numId w:val="2"/>
        </w:numPr>
        <w:shd w:val="clear" w:color="auto" w:fill="FFFFFF"/>
        <w:tabs>
          <w:tab w:val="num" w:pos="0"/>
          <w:tab w:val="left" w:pos="5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AB">
        <w:rPr>
          <w:rFonts w:ascii="Times New Roman" w:hAnsi="Times New Roman" w:cs="Times New Roman"/>
          <w:bCs/>
          <w:sz w:val="24"/>
          <w:szCs w:val="24"/>
        </w:rPr>
        <w:t>Особенности роста растительного организма</w:t>
      </w:r>
      <w:r>
        <w:rPr>
          <w:rFonts w:ascii="Times New Roman" w:hAnsi="Times New Roman" w:cs="Times New Roman"/>
          <w:bCs/>
          <w:sz w:val="24"/>
          <w:szCs w:val="24"/>
        </w:rPr>
        <w:t>. Типы роста у растений. Кинетика ростовых процессов. Возраст растений. Уровни регуляции роста и развития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DAD" w:rsidRDefault="00616DAD" w:rsidP="00616DAD">
      <w:pPr>
        <w:pStyle w:val="a8"/>
        <w:numPr>
          <w:ilvl w:val="0"/>
          <w:numId w:val="2"/>
        </w:numPr>
        <w:shd w:val="clear" w:color="auto" w:fill="FFFFFF"/>
        <w:tabs>
          <w:tab w:val="num" w:pos="0"/>
          <w:tab w:val="left" w:pos="5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Гормональная регуляторная система растений. Представители. Физиологические функции. Механизмы действия. Синтетические регуляторы роста.</w:t>
      </w:r>
      <w:r>
        <w:rPr>
          <w:rFonts w:ascii="Times New Roman" w:hAnsi="Times New Roman" w:cs="Times New Roman"/>
          <w:sz w:val="24"/>
          <w:szCs w:val="24"/>
        </w:rPr>
        <w:t xml:space="preserve"> Механизм и спектр их действия в растении.</w:t>
      </w:r>
    </w:p>
    <w:p w:rsidR="00616DAD" w:rsidRDefault="00616DAD" w:rsidP="00616DAD">
      <w:pPr>
        <w:pStyle w:val="a8"/>
        <w:numPr>
          <w:ilvl w:val="0"/>
          <w:numId w:val="2"/>
        </w:numPr>
        <w:shd w:val="clear" w:color="auto" w:fill="FFFFFF"/>
        <w:tabs>
          <w:tab w:val="num" w:pos="0"/>
          <w:tab w:val="left" w:pos="52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Движение растений. Типы. Световая регуляция жизнедеятельности растений. Рецепция и трансдукция светового сигнала.</w:t>
      </w:r>
    </w:p>
    <w:p w:rsidR="00616DAD" w:rsidRDefault="00616DAD" w:rsidP="00616DAD">
      <w:pPr>
        <w:pStyle w:val="a8"/>
        <w:numPr>
          <w:ilvl w:val="0"/>
          <w:numId w:val="2"/>
        </w:numPr>
        <w:shd w:val="clear" w:color="auto" w:fill="FFFFFF"/>
        <w:tabs>
          <w:tab w:val="num" w:pos="0"/>
          <w:tab w:val="left" w:pos="5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растений. Основные этапы онтогенеза растений и зависимость их от условий внешней среды. Цитофизиологические основы перехода растений от вегетативного состояния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репродуктивное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(фотопериодизм, яровизация). </w:t>
      </w:r>
    </w:p>
    <w:p w:rsidR="00616DAD" w:rsidRDefault="00616DAD" w:rsidP="00616DAD">
      <w:pPr>
        <w:pStyle w:val="a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bCs/>
        </w:rPr>
        <w:t xml:space="preserve">Биоритмы растений. </w:t>
      </w:r>
      <w:r>
        <w:t xml:space="preserve">Суточная и сезонная периодичность роста. Физиология покоя. 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Стресс. Стрессовые факторы. Типы адаптаций. Специализированные механизмы адаптации.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регуляции стрессовых реакций у растений. 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восприятия и передачи сигналов внешней среды. Основные сигнальные системы высших растений.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Окислительный стресс растений. Активные формы кислорода и окислительный стресс. 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 антиоксидантной защиты растений. Низкомолекулярные компоненты системы антиоксидантной защиты растений. 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высоких и низких температур и адаптация растения к ним. Механизмы адаптации растений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УФ. 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Водный дефицит и засухоустойчивость растений. Избыточное увлажнение. Гипоксия и аноксия. </w:t>
      </w:r>
      <w:r>
        <w:rPr>
          <w:rFonts w:ascii="Times New Roman" w:hAnsi="Times New Roman" w:cs="Times New Roman"/>
          <w:bCs/>
          <w:sz w:val="24"/>
          <w:szCs w:val="24"/>
        </w:rPr>
        <w:t>Механизмы адаптации.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засоления. Механизмы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растений к тяжелым металлам. Влияние пестицидов  и гербицидов на растения.</w:t>
      </w:r>
    </w:p>
    <w:p w:rsidR="00616DAD" w:rsidRDefault="00616DAD" w:rsidP="00616DAD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Биохимическая адаптация растений к окружающей среде.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Белки. Роль белков в растении.</w:t>
      </w:r>
      <w:r>
        <w:rPr>
          <w:rFonts w:ascii="Times New Roman" w:hAnsi="Times New Roman" w:cs="Times New Roman"/>
          <w:sz w:val="24"/>
          <w:szCs w:val="24"/>
        </w:rPr>
        <w:t xml:space="preserve"> Структура белковой молекулы. Зависимость свойств белков от их строения. Строение простых и сложных белков.</w:t>
      </w:r>
    </w:p>
    <w:p w:rsidR="00616DAD" w:rsidRDefault="00616DAD" w:rsidP="00616DAD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Углеводы</w:t>
      </w:r>
      <w:r w:rsidR="001C2788">
        <w:rPr>
          <w:rFonts w:ascii="Times New Roman" w:hAnsi="Times New Roman" w:cs="Times New Roman"/>
          <w:iCs/>
          <w:sz w:val="24"/>
          <w:szCs w:val="24"/>
        </w:rPr>
        <w:t xml:space="preserve"> и их классификация</w:t>
      </w:r>
      <w:r>
        <w:rPr>
          <w:rFonts w:ascii="Times New Roman" w:hAnsi="Times New Roman" w:cs="Times New Roman"/>
          <w:iCs/>
          <w:sz w:val="24"/>
          <w:szCs w:val="24"/>
        </w:rPr>
        <w:t xml:space="preserve">. Вещества первичного и вторичного синтеза. Роль углеводов в растениях. </w:t>
      </w:r>
    </w:p>
    <w:p w:rsidR="00616DAD" w:rsidRDefault="00616DAD" w:rsidP="00616DAD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Липиды. </w:t>
      </w:r>
      <w:r w:rsidR="001C2788">
        <w:rPr>
          <w:rFonts w:ascii="Times New Roman" w:hAnsi="Times New Roman" w:cs="Times New Roman"/>
          <w:iCs/>
          <w:sz w:val="24"/>
          <w:szCs w:val="24"/>
        </w:rPr>
        <w:t>Роль липидов в растениях и их классификация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16DAD" w:rsidRDefault="00616DAD" w:rsidP="00616DAD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Витамины. Строение и функции витаминов у растений.</w:t>
      </w:r>
    </w:p>
    <w:p w:rsidR="00616DAD" w:rsidRDefault="00616DAD" w:rsidP="00616DAD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Терпены и алкалоиды. Классификация, значение для растений. </w:t>
      </w:r>
    </w:p>
    <w:p w:rsidR="00616DAD" w:rsidRDefault="00616DAD" w:rsidP="00616DAD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Гликозиды. Классификация, значение для растений. </w:t>
      </w:r>
    </w:p>
    <w:p w:rsidR="00616DAD" w:rsidRDefault="00616DAD" w:rsidP="00616DAD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Кумарины.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Флавоноидные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гликозиды.</w:t>
      </w:r>
    </w:p>
    <w:p w:rsidR="00616DAD" w:rsidRDefault="00616DAD" w:rsidP="00616DAD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Фенольные соединения. Классификация, значение для растений. Полимерные фенольные соединения. Дубильные вещества. </w:t>
      </w:r>
    </w:p>
    <w:p w:rsidR="00616DAD" w:rsidRDefault="00616DAD" w:rsidP="00616DAD">
      <w:pPr>
        <w:pStyle w:val="a8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Ферменты. Роль ферментов в адаптации живых организмов к условиям среды. Строение, свойства и механизм действия простых и сложных ферментов. </w:t>
      </w:r>
    </w:p>
    <w:p w:rsidR="00616DAD" w:rsidRDefault="00616DAD" w:rsidP="00616DAD">
      <w:pPr>
        <w:pStyle w:val="a8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Классификация ферментов </w:t>
      </w:r>
    </w:p>
    <w:p w:rsidR="00616DAD" w:rsidRDefault="00616DAD" w:rsidP="00616DAD">
      <w:pPr>
        <w:pStyle w:val="a8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Новые направления в биологии: </w:t>
      </w:r>
      <w:hyperlink r:id="rId11" w:tooltip="Геномика" w:history="1">
        <w:proofErr w:type="spellStart"/>
        <w:r w:rsidRPr="00784418">
          <w:rPr>
            <w:rStyle w:val="a4"/>
            <w:rFonts w:ascii="Times New Roman" w:hAnsi="Times New Roman" w:cs="Times New Roman"/>
            <w:iCs/>
            <w:color w:val="000000"/>
            <w:sz w:val="24"/>
            <w:szCs w:val="24"/>
            <w:u w:val="none"/>
          </w:rPr>
          <w:t>геномик</w:t>
        </w:r>
      </w:hyperlink>
      <w:r w:rsidRPr="00784418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Pr="0078441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84418">
        <w:rPr>
          <w:rFonts w:ascii="Times New Roman" w:hAnsi="Times New Roman" w:cs="Times New Roman"/>
          <w:iCs/>
          <w:sz w:val="24"/>
          <w:szCs w:val="24"/>
        </w:rPr>
        <w:t>протеомика</w:t>
      </w:r>
      <w:proofErr w:type="spellEnd"/>
      <w:r w:rsidRPr="00784418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12" w:tooltip="Биоинформатика" w:history="1">
        <w:proofErr w:type="spellStart"/>
        <w:r w:rsidRPr="00784418">
          <w:rPr>
            <w:rStyle w:val="a4"/>
            <w:rFonts w:ascii="Times New Roman" w:hAnsi="Times New Roman" w:cs="Times New Roman"/>
            <w:iCs/>
            <w:color w:val="000000"/>
            <w:sz w:val="24"/>
            <w:szCs w:val="24"/>
            <w:u w:val="none"/>
          </w:rPr>
          <w:t>биоинформатик</w:t>
        </w:r>
      </w:hyperlink>
      <w:r w:rsidRPr="00784418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Pr="00784418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Современные физико-химические методы исследования растений. </w:t>
      </w:r>
    </w:p>
    <w:p w:rsidR="00616DAD" w:rsidRDefault="00616DAD" w:rsidP="00616DAD">
      <w:pPr>
        <w:pStyle w:val="a8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генетической инженерии. Создание трансгенных растений. Культура изолированных клеток и тканей растений как промышленные источники биологически активных веществ. </w:t>
      </w:r>
    </w:p>
    <w:p w:rsidR="00616DAD" w:rsidRDefault="00616DAD" w:rsidP="00616DAD">
      <w:pPr>
        <w:shd w:val="clear" w:color="auto" w:fill="FFFFFF"/>
        <w:spacing w:after="0" w:line="240" w:lineRule="auto"/>
        <w:ind w:hanging="765"/>
        <w:jc w:val="center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Список рекомендуемой литературы</w:t>
      </w:r>
    </w:p>
    <w:p w:rsidR="00616DAD" w:rsidRDefault="00616DAD" w:rsidP="00B31307">
      <w:pPr>
        <w:shd w:val="clear" w:color="auto" w:fill="FFFFFF"/>
        <w:spacing w:after="0" w:line="240" w:lineRule="auto"/>
        <w:ind w:hanging="765"/>
        <w:jc w:val="center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Основная литература</w:t>
      </w:r>
    </w:p>
    <w:p w:rsidR="00616DAD" w:rsidRPr="00986DE7" w:rsidRDefault="00616DAD" w:rsidP="00616DAD">
      <w:pPr>
        <w:pStyle w:val="a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r w:rsidRPr="00FA427A">
        <w:rPr>
          <w:color w:val="000000" w:themeColor="text1"/>
        </w:rPr>
        <w:t xml:space="preserve">Третьяков Н.Н. (ред.). Физиология и биохимия сельскохозяйственных растений. </w:t>
      </w:r>
      <w:r>
        <w:rPr>
          <w:color w:val="000000" w:themeColor="text1"/>
        </w:rPr>
        <w:t>– М.: Колос, 2005</w:t>
      </w:r>
      <w:r w:rsidRPr="00FA427A">
        <w:rPr>
          <w:color w:val="000000" w:themeColor="text1"/>
        </w:rPr>
        <w:t>.</w:t>
      </w:r>
    </w:p>
    <w:p w:rsidR="00616DAD" w:rsidRPr="00986DE7" w:rsidRDefault="00616DAD" w:rsidP="00616DAD">
      <w:pPr>
        <w:pStyle w:val="a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proofErr w:type="spellStart"/>
      <w:r w:rsidRPr="00986DE7">
        <w:rPr>
          <w:rFonts w:eastAsia="Times New Roman"/>
          <w:color w:val="000000" w:themeColor="text1"/>
        </w:rPr>
        <w:t>Тюкавкина</w:t>
      </w:r>
      <w:proofErr w:type="spellEnd"/>
      <w:r w:rsidRPr="00986DE7">
        <w:rPr>
          <w:rFonts w:eastAsia="Times New Roman"/>
          <w:color w:val="000000" w:themeColor="text1"/>
        </w:rPr>
        <w:t xml:space="preserve">, Н.А. Биоорганическая химия / Н.А. </w:t>
      </w:r>
      <w:proofErr w:type="spellStart"/>
      <w:r w:rsidRPr="00986DE7">
        <w:rPr>
          <w:rFonts w:eastAsia="Times New Roman"/>
          <w:color w:val="000000" w:themeColor="text1"/>
        </w:rPr>
        <w:t>Тюкавкина</w:t>
      </w:r>
      <w:proofErr w:type="spellEnd"/>
      <w:r w:rsidRPr="00986DE7">
        <w:rPr>
          <w:rFonts w:eastAsia="Times New Roman"/>
          <w:color w:val="000000" w:themeColor="text1"/>
        </w:rPr>
        <w:t xml:space="preserve">, И.Ю. </w:t>
      </w:r>
      <w:proofErr w:type="spellStart"/>
      <w:r w:rsidRPr="00986DE7">
        <w:rPr>
          <w:rFonts w:eastAsia="Times New Roman"/>
          <w:color w:val="000000" w:themeColor="text1"/>
        </w:rPr>
        <w:t>Бауков</w:t>
      </w:r>
      <w:proofErr w:type="spellEnd"/>
      <w:r w:rsidRPr="00986DE7">
        <w:rPr>
          <w:rFonts w:eastAsia="Times New Roman"/>
          <w:color w:val="000000" w:themeColor="text1"/>
        </w:rPr>
        <w:t>. – М.: Дрофа, 2006. – 542 с.</w:t>
      </w:r>
    </w:p>
    <w:p w:rsidR="00616DAD" w:rsidRPr="00986DE7" w:rsidRDefault="00616DAD" w:rsidP="00616DAD">
      <w:pPr>
        <w:pStyle w:val="a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r w:rsidRPr="00986DE7">
        <w:rPr>
          <w:rFonts w:eastAsia="Times New Roman"/>
          <w:color w:val="000000" w:themeColor="text1"/>
        </w:rPr>
        <w:t>Биологическая химия: учеб</w:t>
      </w:r>
      <w:proofErr w:type="gramStart"/>
      <w:r w:rsidRPr="00986DE7">
        <w:rPr>
          <w:rFonts w:eastAsia="Times New Roman"/>
          <w:color w:val="000000" w:themeColor="text1"/>
        </w:rPr>
        <w:t>.</w:t>
      </w:r>
      <w:proofErr w:type="gramEnd"/>
      <w:r w:rsidRPr="00986DE7">
        <w:rPr>
          <w:rFonts w:eastAsia="Times New Roman"/>
          <w:color w:val="000000" w:themeColor="text1"/>
        </w:rPr>
        <w:t xml:space="preserve"> </w:t>
      </w:r>
      <w:proofErr w:type="gramStart"/>
      <w:r w:rsidRPr="00986DE7">
        <w:rPr>
          <w:rFonts w:eastAsia="Times New Roman"/>
          <w:color w:val="000000" w:themeColor="text1"/>
        </w:rPr>
        <w:t>п</w:t>
      </w:r>
      <w:proofErr w:type="gramEnd"/>
      <w:r w:rsidRPr="00986DE7">
        <w:rPr>
          <w:rFonts w:eastAsia="Times New Roman"/>
          <w:color w:val="000000" w:themeColor="text1"/>
        </w:rPr>
        <w:t xml:space="preserve">особие для студ. вузов / [Ю. Б. Филиппович [и др.]]; под ред. Н. И. Ковалевской. – М.: Академия, 2005. – 254 с. </w:t>
      </w:r>
    </w:p>
    <w:p w:rsidR="00616DAD" w:rsidRPr="00986DE7" w:rsidRDefault="00616DAD" w:rsidP="00616DAD">
      <w:pPr>
        <w:pStyle w:val="a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r w:rsidRPr="00986DE7">
        <w:rPr>
          <w:bCs/>
          <w:color w:val="000000" w:themeColor="text1"/>
        </w:rPr>
        <w:t>Биохимия</w:t>
      </w:r>
      <w:r w:rsidRPr="00986DE7">
        <w:rPr>
          <w:color w:val="000000" w:themeColor="text1"/>
        </w:rPr>
        <w:t xml:space="preserve">: учебник для вузов / под ред. Е. С. </w:t>
      </w:r>
      <w:proofErr w:type="spellStart"/>
      <w:r w:rsidRPr="00986DE7">
        <w:rPr>
          <w:color w:val="000000" w:themeColor="text1"/>
        </w:rPr>
        <w:t>Северина</w:t>
      </w:r>
      <w:proofErr w:type="spellEnd"/>
      <w:r w:rsidRPr="00986DE7">
        <w:rPr>
          <w:color w:val="000000" w:themeColor="text1"/>
        </w:rPr>
        <w:t xml:space="preserve">. – 3-е изд., </w:t>
      </w:r>
      <w:proofErr w:type="spellStart"/>
      <w:r w:rsidRPr="00986DE7">
        <w:rPr>
          <w:color w:val="000000" w:themeColor="text1"/>
        </w:rPr>
        <w:t>испр</w:t>
      </w:r>
      <w:proofErr w:type="spellEnd"/>
      <w:r w:rsidRPr="00986DE7">
        <w:rPr>
          <w:color w:val="000000" w:themeColor="text1"/>
        </w:rPr>
        <w:t>. – М.</w:t>
      </w:r>
      <w:proofErr w:type="gramStart"/>
      <w:r w:rsidRPr="00986DE7">
        <w:rPr>
          <w:color w:val="000000" w:themeColor="text1"/>
        </w:rPr>
        <w:t xml:space="preserve"> :</w:t>
      </w:r>
      <w:proofErr w:type="gramEnd"/>
      <w:r w:rsidRPr="00986DE7">
        <w:rPr>
          <w:color w:val="000000" w:themeColor="text1"/>
        </w:rPr>
        <w:t xml:space="preserve"> ГЭОТАР – Медиа, 2007. – 779 с. </w:t>
      </w:r>
    </w:p>
    <w:p w:rsidR="00616DAD" w:rsidRDefault="00616DAD" w:rsidP="00616DAD">
      <w:pPr>
        <w:pStyle w:val="a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r w:rsidRPr="00986DE7">
        <w:rPr>
          <w:bCs/>
          <w:color w:val="000000" w:themeColor="text1"/>
        </w:rPr>
        <w:t>Коничев, А. С</w:t>
      </w:r>
      <w:r w:rsidRPr="00986DE7">
        <w:rPr>
          <w:b/>
          <w:bCs/>
          <w:color w:val="000000" w:themeColor="text1"/>
        </w:rPr>
        <w:t xml:space="preserve">. </w:t>
      </w:r>
      <w:r w:rsidRPr="00986DE7">
        <w:rPr>
          <w:color w:val="000000" w:themeColor="text1"/>
        </w:rPr>
        <w:t xml:space="preserve">Молекулярная биология: учебник для студ. вузов, обучающихся по </w:t>
      </w:r>
      <w:proofErr w:type="gramStart"/>
      <w:r w:rsidRPr="00986DE7">
        <w:rPr>
          <w:color w:val="000000" w:themeColor="text1"/>
        </w:rPr>
        <w:t>спец</w:t>
      </w:r>
      <w:proofErr w:type="gramEnd"/>
      <w:r w:rsidRPr="00986DE7">
        <w:rPr>
          <w:color w:val="000000" w:themeColor="text1"/>
        </w:rPr>
        <w:t xml:space="preserve">. «Биология» / А. С. Коничев, Г. А. Севастьянова. – 2-е изд., </w:t>
      </w:r>
      <w:proofErr w:type="spellStart"/>
      <w:r w:rsidRPr="00986DE7">
        <w:rPr>
          <w:color w:val="000000" w:themeColor="text1"/>
        </w:rPr>
        <w:t>испр</w:t>
      </w:r>
      <w:proofErr w:type="spellEnd"/>
      <w:r w:rsidRPr="00986DE7">
        <w:rPr>
          <w:color w:val="000000" w:themeColor="text1"/>
        </w:rPr>
        <w:t>. – М.: Академия, 2005. – 396 с.</w:t>
      </w:r>
    </w:p>
    <w:p w:rsidR="00616DAD" w:rsidRDefault="00616DAD" w:rsidP="00616DAD">
      <w:pPr>
        <w:pStyle w:val="a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r w:rsidRPr="00986DE7">
        <w:rPr>
          <w:color w:val="000000" w:themeColor="text1"/>
        </w:rPr>
        <w:lastRenderedPageBreak/>
        <w:t xml:space="preserve">Иваченко Л.Е.   </w:t>
      </w:r>
      <w:r w:rsidRPr="00986DE7">
        <w:rPr>
          <w:bCs/>
          <w:color w:val="000000" w:themeColor="text1"/>
        </w:rPr>
        <w:t>Введени</w:t>
      </w:r>
      <w:r w:rsidRPr="00986DE7">
        <w:rPr>
          <w:color w:val="000000" w:themeColor="text1"/>
        </w:rPr>
        <w:t xml:space="preserve">е в </w:t>
      </w:r>
      <w:r w:rsidRPr="00986DE7">
        <w:rPr>
          <w:bCs/>
          <w:color w:val="000000" w:themeColor="text1"/>
        </w:rPr>
        <w:t>молекулярн</w:t>
      </w:r>
      <w:r w:rsidRPr="00986DE7">
        <w:rPr>
          <w:color w:val="000000" w:themeColor="text1"/>
        </w:rPr>
        <w:t xml:space="preserve">ую </w:t>
      </w:r>
      <w:r w:rsidRPr="00986DE7">
        <w:rPr>
          <w:bCs/>
          <w:color w:val="000000" w:themeColor="text1"/>
        </w:rPr>
        <w:t>биологи</w:t>
      </w:r>
      <w:r w:rsidRPr="00986DE7">
        <w:rPr>
          <w:color w:val="000000" w:themeColor="text1"/>
        </w:rPr>
        <w:t xml:space="preserve">ю [Текст] : учеб. пособие / Л. Е. </w:t>
      </w:r>
      <w:r w:rsidRPr="00986DE7">
        <w:rPr>
          <w:bCs/>
          <w:color w:val="000000" w:themeColor="text1"/>
        </w:rPr>
        <w:t>Иваченк</w:t>
      </w:r>
      <w:r w:rsidRPr="00986DE7">
        <w:rPr>
          <w:color w:val="000000" w:themeColor="text1"/>
        </w:rPr>
        <w:t xml:space="preserve">о, С. И. </w:t>
      </w:r>
      <w:r w:rsidRPr="00986DE7">
        <w:rPr>
          <w:bCs/>
          <w:color w:val="000000" w:themeColor="text1"/>
        </w:rPr>
        <w:t>Лаврентьев</w:t>
      </w:r>
      <w:r w:rsidRPr="00986DE7">
        <w:rPr>
          <w:color w:val="000000" w:themeColor="text1"/>
        </w:rPr>
        <w:t>а ; М-во образования и науки</w:t>
      </w:r>
      <w:proofErr w:type="gramStart"/>
      <w:r w:rsidRPr="00986DE7">
        <w:rPr>
          <w:color w:val="000000" w:themeColor="text1"/>
        </w:rPr>
        <w:t xml:space="preserve"> Р</w:t>
      </w:r>
      <w:proofErr w:type="gramEnd"/>
      <w:r w:rsidRPr="00986DE7">
        <w:rPr>
          <w:color w:val="000000" w:themeColor="text1"/>
        </w:rPr>
        <w:t xml:space="preserve">ос. Федерации, ФГБОУ ВО БГПУ. </w:t>
      </w:r>
      <w:r w:rsidRPr="00986DE7">
        <w:rPr>
          <w:rFonts w:ascii="Cambria Math" w:hAnsi="Cambria Math" w:cs="Cambria Math"/>
          <w:color w:val="000000" w:themeColor="text1"/>
        </w:rPr>
        <w:t>‒</w:t>
      </w:r>
      <w:r w:rsidRPr="00986DE7">
        <w:rPr>
          <w:color w:val="000000" w:themeColor="text1"/>
        </w:rPr>
        <w:t xml:space="preserve"> Благовещенск: Изд-во БГПУ, 2016. </w:t>
      </w:r>
      <w:r w:rsidRPr="00986DE7">
        <w:rPr>
          <w:rFonts w:ascii="Cambria Math" w:hAnsi="Cambria Math" w:cs="Cambria Math"/>
          <w:color w:val="000000" w:themeColor="text1"/>
        </w:rPr>
        <w:t>‒</w:t>
      </w:r>
      <w:r w:rsidRPr="00986DE7">
        <w:rPr>
          <w:color w:val="000000" w:themeColor="text1"/>
        </w:rPr>
        <w:t xml:space="preserve"> 108 с.</w:t>
      </w:r>
      <w:r w:rsidRPr="00986DE7">
        <w:t xml:space="preserve"> </w:t>
      </w:r>
    </w:p>
    <w:p w:rsidR="00616DAD" w:rsidRDefault="00344AB2" w:rsidP="00616DAD">
      <w:pPr>
        <w:pStyle w:val="a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hyperlink r:id="rId13" w:history="1">
        <w:r w:rsidR="00616DAD" w:rsidRPr="00986DE7">
          <w:rPr>
            <w:rStyle w:val="a4"/>
            <w:bCs/>
            <w:color w:val="000000" w:themeColor="text1"/>
            <w:u w:val="none"/>
          </w:rPr>
          <w:t>Егорова, Т. А</w:t>
        </w:r>
      </w:hyperlink>
      <w:r w:rsidR="00616DAD" w:rsidRPr="00986DE7">
        <w:rPr>
          <w:color w:val="000000" w:themeColor="text1"/>
        </w:rPr>
        <w:t>. Основы биотехнологии : учеб</w:t>
      </w:r>
      <w:proofErr w:type="gramStart"/>
      <w:r w:rsidR="00616DAD" w:rsidRPr="00986DE7">
        <w:rPr>
          <w:color w:val="000000" w:themeColor="text1"/>
        </w:rPr>
        <w:t>.</w:t>
      </w:r>
      <w:proofErr w:type="gramEnd"/>
      <w:r w:rsidR="00616DAD" w:rsidRPr="00986DE7">
        <w:rPr>
          <w:color w:val="000000" w:themeColor="text1"/>
        </w:rPr>
        <w:t xml:space="preserve"> </w:t>
      </w:r>
      <w:proofErr w:type="gramStart"/>
      <w:r w:rsidR="00616DAD" w:rsidRPr="00986DE7">
        <w:rPr>
          <w:color w:val="000000" w:themeColor="text1"/>
        </w:rPr>
        <w:t>п</w:t>
      </w:r>
      <w:proofErr w:type="gramEnd"/>
      <w:r w:rsidR="00616DAD" w:rsidRPr="00986DE7">
        <w:rPr>
          <w:color w:val="000000" w:themeColor="text1"/>
        </w:rPr>
        <w:t xml:space="preserve">особие для студ. вузов, обучающихся по спец. «Биология» / Т. А. Егорова, С. М. </w:t>
      </w:r>
      <w:proofErr w:type="spellStart"/>
      <w:r w:rsidR="00616DAD" w:rsidRPr="00986DE7">
        <w:rPr>
          <w:color w:val="000000" w:themeColor="text1"/>
        </w:rPr>
        <w:t>Клунова</w:t>
      </w:r>
      <w:proofErr w:type="spellEnd"/>
      <w:r w:rsidR="00616DAD" w:rsidRPr="00986DE7">
        <w:rPr>
          <w:color w:val="000000" w:themeColor="text1"/>
        </w:rPr>
        <w:t xml:space="preserve">, Е. А. </w:t>
      </w:r>
      <w:proofErr w:type="spellStart"/>
      <w:r w:rsidR="00616DAD" w:rsidRPr="00986DE7">
        <w:rPr>
          <w:color w:val="000000" w:themeColor="text1"/>
        </w:rPr>
        <w:t>Живухина</w:t>
      </w:r>
      <w:proofErr w:type="spellEnd"/>
      <w:r w:rsidR="00616DAD" w:rsidRPr="00986DE7">
        <w:rPr>
          <w:color w:val="000000" w:themeColor="text1"/>
        </w:rPr>
        <w:t xml:space="preserve">. - 3-е изд., стер. </w:t>
      </w:r>
      <w:r w:rsidR="00616DAD">
        <w:rPr>
          <w:color w:val="000000" w:themeColor="text1"/>
        </w:rPr>
        <w:t>–</w:t>
      </w:r>
      <w:r w:rsidR="00616DAD" w:rsidRPr="00986DE7">
        <w:rPr>
          <w:color w:val="000000" w:themeColor="text1"/>
        </w:rPr>
        <w:t xml:space="preserve"> М.</w:t>
      </w:r>
      <w:proofErr w:type="gramStart"/>
      <w:r w:rsidR="00616DAD" w:rsidRPr="00986DE7">
        <w:rPr>
          <w:color w:val="000000" w:themeColor="text1"/>
        </w:rPr>
        <w:t xml:space="preserve"> :</w:t>
      </w:r>
      <w:proofErr w:type="gramEnd"/>
      <w:r w:rsidR="00616DAD" w:rsidRPr="00986DE7">
        <w:rPr>
          <w:color w:val="000000" w:themeColor="text1"/>
        </w:rPr>
        <w:t xml:space="preserve"> Академия, 2006. – 207 с.</w:t>
      </w:r>
    </w:p>
    <w:p w:rsidR="00616DAD" w:rsidRPr="00911C2D" w:rsidRDefault="00344AB2" w:rsidP="00616DAD">
      <w:pPr>
        <w:pStyle w:val="a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hyperlink r:id="rId14" w:history="1">
        <w:r w:rsidR="00616DAD" w:rsidRPr="00911C2D">
          <w:rPr>
            <w:rStyle w:val="a4"/>
            <w:bCs/>
            <w:color w:val="000000" w:themeColor="text1"/>
            <w:u w:val="none"/>
          </w:rPr>
          <w:t>Кузнецов, В. В</w:t>
        </w:r>
      </w:hyperlink>
      <w:r w:rsidR="00616DAD" w:rsidRPr="00911C2D">
        <w:rPr>
          <w:color w:val="000000" w:themeColor="text1"/>
        </w:rPr>
        <w:t xml:space="preserve">.  Физиология </w:t>
      </w:r>
      <w:r w:rsidR="00616DAD" w:rsidRPr="00911C2D">
        <w:rPr>
          <w:bCs/>
          <w:color w:val="000000" w:themeColor="text1"/>
        </w:rPr>
        <w:t>растени</w:t>
      </w:r>
      <w:r w:rsidR="00616DAD" w:rsidRPr="00911C2D">
        <w:rPr>
          <w:color w:val="000000" w:themeColor="text1"/>
        </w:rPr>
        <w:t>й</w:t>
      </w:r>
      <w:proofErr w:type="gramStart"/>
      <w:r w:rsidR="00616DAD" w:rsidRPr="00911C2D">
        <w:rPr>
          <w:color w:val="000000" w:themeColor="text1"/>
        </w:rPr>
        <w:t xml:space="preserve"> :</w:t>
      </w:r>
      <w:proofErr w:type="gramEnd"/>
      <w:r w:rsidR="00616DAD" w:rsidRPr="00911C2D">
        <w:rPr>
          <w:color w:val="000000" w:themeColor="text1"/>
        </w:rPr>
        <w:t xml:space="preserve"> учебник для вузов / В. В. Кузнецов, Г. А. Дмитриева. </w:t>
      </w:r>
      <w:r w:rsidR="00616DAD">
        <w:rPr>
          <w:color w:val="000000" w:themeColor="text1"/>
        </w:rPr>
        <w:t xml:space="preserve">– </w:t>
      </w:r>
      <w:r w:rsidR="00616DAD" w:rsidRPr="00911C2D">
        <w:rPr>
          <w:color w:val="000000" w:themeColor="text1"/>
        </w:rPr>
        <w:t xml:space="preserve"> М.</w:t>
      </w:r>
      <w:proofErr w:type="gramStart"/>
      <w:r w:rsidR="00616DAD" w:rsidRPr="00911C2D">
        <w:rPr>
          <w:color w:val="000000" w:themeColor="text1"/>
        </w:rPr>
        <w:t xml:space="preserve"> :</w:t>
      </w:r>
      <w:proofErr w:type="gramEnd"/>
      <w:r w:rsidR="00616DAD" w:rsidRPr="00911C2D">
        <w:rPr>
          <w:color w:val="000000" w:themeColor="text1"/>
        </w:rPr>
        <w:t xml:space="preserve"> Абрис, 2011. </w:t>
      </w:r>
      <w:r w:rsidR="00616DAD">
        <w:rPr>
          <w:color w:val="000000" w:themeColor="text1"/>
        </w:rPr>
        <w:t>–</w:t>
      </w:r>
      <w:r w:rsidR="00616DAD" w:rsidRPr="00911C2D">
        <w:rPr>
          <w:color w:val="000000" w:themeColor="text1"/>
        </w:rPr>
        <w:t xml:space="preserve"> 783 с.</w:t>
      </w:r>
    </w:p>
    <w:p w:rsidR="00616DAD" w:rsidRPr="00986DE7" w:rsidRDefault="00616DAD" w:rsidP="00616DAD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bCs/>
          <w:color w:val="000000" w:themeColor="text1"/>
        </w:rPr>
      </w:pPr>
    </w:p>
    <w:p w:rsidR="00616DAD" w:rsidRDefault="00616DAD" w:rsidP="00616DAD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bCs/>
          <w:color w:val="000000" w:themeColor="text1"/>
        </w:rPr>
      </w:pPr>
    </w:p>
    <w:p w:rsidR="00616DAD" w:rsidRDefault="00616DAD" w:rsidP="00616DAD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bCs/>
          <w:color w:val="000000" w:themeColor="text1"/>
        </w:rPr>
      </w:pPr>
    </w:p>
    <w:p w:rsidR="00616DAD" w:rsidRPr="00986DE7" w:rsidRDefault="00616DAD" w:rsidP="00616DAD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986DE7">
        <w:rPr>
          <w:b/>
          <w:color w:val="000000" w:themeColor="text1"/>
        </w:rPr>
        <w:t>Дополнительная литература</w:t>
      </w:r>
    </w:p>
    <w:p w:rsidR="00616DAD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A427A">
        <w:rPr>
          <w:color w:val="000000" w:themeColor="text1"/>
        </w:rPr>
        <w:t> </w:t>
      </w:r>
      <w:r w:rsidRPr="00FA427A">
        <w:rPr>
          <w:bCs/>
          <w:color w:val="000000" w:themeColor="text1"/>
        </w:rPr>
        <w:t>Биотехнология</w:t>
      </w:r>
      <w:r w:rsidRPr="00FA427A">
        <w:rPr>
          <w:color w:val="000000" w:themeColor="text1"/>
        </w:rPr>
        <w:t>: учеб</w:t>
      </w:r>
      <w:proofErr w:type="gramStart"/>
      <w:r w:rsidRPr="00FA427A">
        <w:rPr>
          <w:color w:val="000000" w:themeColor="text1"/>
        </w:rPr>
        <w:t>.</w:t>
      </w:r>
      <w:proofErr w:type="gramEnd"/>
      <w:r w:rsidRPr="00FA427A">
        <w:rPr>
          <w:color w:val="000000" w:themeColor="text1"/>
        </w:rPr>
        <w:t xml:space="preserve"> </w:t>
      </w:r>
      <w:proofErr w:type="gramStart"/>
      <w:r w:rsidRPr="00FA427A">
        <w:rPr>
          <w:color w:val="000000" w:themeColor="text1"/>
        </w:rPr>
        <w:t>п</w:t>
      </w:r>
      <w:proofErr w:type="gramEnd"/>
      <w:r w:rsidRPr="00FA427A">
        <w:rPr>
          <w:color w:val="000000" w:themeColor="text1"/>
        </w:rPr>
        <w:t xml:space="preserve">особие / Ю. О. </w:t>
      </w:r>
      <w:proofErr w:type="spellStart"/>
      <w:r w:rsidRPr="00FA427A">
        <w:rPr>
          <w:color w:val="000000" w:themeColor="text1"/>
        </w:rPr>
        <w:t>Сазыкин</w:t>
      </w:r>
      <w:proofErr w:type="spellEnd"/>
      <w:r w:rsidRPr="00FA427A">
        <w:rPr>
          <w:color w:val="000000" w:themeColor="text1"/>
        </w:rPr>
        <w:t xml:space="preserve">, С. Н. Орехов, И. И. </w:t>
      </w:r>
      <w:proofErr w:type="spellStart"/>
      <w:r w:rsidRPr="00FA427A">
        <w:rPr>
          <w:color w:val="000000" w:themeColor="text1"/>
        </w:rPr>
        <w:t>Чакалева</w:t>
      </w:r>
      <w:proofErr w:type="spellEnd"/>
      <w:r w:rsidRPr="00FA427A">
        <w:rPr>
          <w:color w:val="000000" w:themeColor="text1"/>
        </w:rPr>
        <w:t xml:space="preserve"> ; под ред. А. В. </w:t>
      </w:r>
      <w:proofErr w:type="spellStart"/>
      <w:r w:rsidRPr="00FA427A">
        <w:rPr>
          <w:color w:val="000000" w:themeColor="text1"/>
        </w:rPr>
        <w:t>Катлинского</w:t>
      </w:r>
      <w:proofErr w:type="spellEnd"/>
      <w:r w:rsidRPr="00FA427A">
        <w:rPr>
          <w:color w:val="000000" w:themeColor="text1"/>
        </w:rPr>
        <w:t xml:space="preserve">. - 3-е изд., стер. </w:t>
      </w:r>
      <w:r>
        <w:rPr>
          <w:rFonts w:ascii="Cambria Math" w:hAnsi="Cambria Math" w:cs="Cambria Math"/>
          <w:color w:val="000000" w:themeColor="text1"/>
        </w:rPr>
        <w:t>‒</w:t>
      </w:r>
      <w:r w:rsidRPr="00FA427A">
        <w:rPr>
          <w:color w:val="000000" w:themeColor="text1"/>
        </w:rPr>
        <w:t xml:space="preserve"> М.</w:t>
      </w:r>
      <w:proofErr w:type="gramStart"/>
      <w:r w:rsidRPr="00FA427A">
        <w:rPr>
          <w:color w:val="000000" w:themeColor="text1"/>
        </w:rPr>
        <w:t xml:space="preserve"> :</w:t>
      </w:r>
      <w:proofErr w:type="gramEnd"/>
      <w:r w:rsidRPr="00FA427A">
        <w:rPr>
          <w:color w:val="000000" w:themeColor="text1"/>
        </w:rPr>
        <w:t xml:space="preserve"> Академия, 2008. – 253с.</w:t>
      </w:r>
    </w:p>
    <w:p w:rsidR="00616DAD" w:rsidRPr="00FA427A" w:rsidRDefault="00344AB2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hyperlink r:id="rId15" w:history="1">
        <w:r w:rsidR="00616DAD" w:rsidRPr="00911C2D">
          <w:rPr>
            <w:rStyle w:val="a4"/>
            <w:bCs/>
            <w:color w:val="000000" w:themeColor="text1"/>
            <w:u w:val="none"/>
          </w:rPr>
          <w:t>Жученко, А. А</w:t>
        </w:r>
      </w:hyperlink>
      <w:r w:rsidR="00616DAD" w:rsidRPr="00911C2D">
        <w:rPr>
          <w:color w:val="000000" w:themeColor="text1"/>
        </w:rPr>
        <w:t>.</w:t>
      </w:r>
      <w:r w:rsidR="00616DAD" w:rsidRPr="00FA427A">
        <w:rPr>
          <w:color w:val="000000" w:themeColor="text1"/>
        </w:rPr>
        <w:t xml:space="preserve"> Экологическая генетика культурных </w:t>
      </w:r>
      <w:r w:rsidR="00616DAD" w:rsidRPr="00FA427A">
        <w:rPr>
          <w:bCs/>
          <w:color w:val="000000" w:themeColor="text1"/>
        </w:rPr>
        <w:t>растени</w:t>
      </w:r>
      <w:r w:rsidR="00616DAD" w:rsidRPr="00FA427A">
        <w:rPr>
          <w:color w:val="000000" w:themeColor="text1"/>
        </w:rPr>
        <w:t>й (</w:t>
      </w:r>
      <w:r w:rsidR="00616DAD" w:rsidRPr="00FA427A">
        <w:rPr>
          <w:bCs/>
          <w:color w:val="000000" w:themeColor="text1"/>
        </w:rPr>
        <w:t>адаптаци</w:t>
      </w:r>
      <w:r w:rsidR="00616DAD" w:rsidRPr="00FA427A">
        <w:rPr>
          <w:color w:val="000000" w:themeColor="text1"/>
        </w:rPr>
        <w:t xml:space="preserve">я, </w:t>
      </w:r>
      <w:proofErr w:type="spellStart"/>
      <w:r w:rsidR="00616DAD" w:rsidRPr="00FA427A">
        <w:rPr>
          <w:color w:val="000000" w:themeColor="text1"/>
        </w:rPr>
        <w:t>рекомбиногенез</w:t>
      </w:r>
      <w:proofErr w:type="spellEnd"/>
      <w:r w:rsidR="00616DAD" w:rsidRPr="00FA427A">
        <w:rPr>
          <w:color w:val="000000" w:themeColor="text1"/>
        </w:rPr>
        <w:t>, агробиоценоз) / А. А. Жученко</w:t>
      </w:r>
      <w:proofErr w:type="gramStart"/>
      <w:r w:rsidR="00616DAD" w:rsidRPr="00FA427A">
        <w:rPr>
          <w:color w:val="000000" w:themeColor="text1"/>
        </w:rPr>
        <w:t xml:space="preserve"> ;</w:t>
      </w:r>
      <w:proofErr w:type="gramEnd"/>
      <w:r w:rsidR="00616DAD" w:rsidRPr="00FA427A">
        <w:rPr>
          <w:color w:val="000000" w:themeColor="text1"/>
        </w:rPr>
        <w:t xml:space="preserve"> АН Молдавской СССР, Отдел генетики. Лаб. экологической генетики </w:t>
      </w:r>
      <w:r w:rsidR="00616DAD" w:rsidRPr="00FA427A">
        <w:rPr>
          <w:bCs/>
          <w:color w:val="000000" w:themeColor="text1"/>
        </w:rPr>
        <w:t>растени</w:t>
      </w:r>
      <w:r w:rsidR="00616DAD" w:rsidRPr="00FA427A">
        <w:rPr>
          <w:color w:val="000000" w:themeColor="text1"/>
        </w:rPr>
        <w:t xml:space="preserve">й, М-во </w:t>
      </w:r>
      <w:proofErr w:type="gramStart"/>
      <w:r w:rsidR="00616DAD" w:rsidRPr="00FA427A">
        <w:rPr>
          <w:color w:val="000000" w:themeColor="text1"/>
        </w:rPr>
        <w:t>сельского</w:t>
      </w:r>
      <w:proofErr w:type="gramEnd"/>
      <w:r w:rsidR="00616DAD" w:rsidRPr="00FA427A">
        <w:rPr>
          <w:color w:val="000000" w:themeColor="text1"/>
        </w:rPr>
        <w:t xml:space="preserve"> хоз-ва Молдавской ССР. </w:t>
      </w:r>
      <w:r w:rsidR="00616DAD">
        <w:rPr>
          <w:color w:val="000000" w:themeColor="text1"/>
        </w:rPr>
        <w:t>–</w:t>
      </w:r>
      <w:r w:rsidR="00616DAD" w:rsidRPr="00FA427A">
        <w:rPr>
          <w:color w:val="000000" w:themeColor="text1"/>
        </w:rPr>
        <w:t xml:space="preserve"> Кишинев</w:t>
      </w:r>
      <w:proofErr w:type="gramStart"/>
      <w:r w:rsidR="00616DAD" w:rsidRPr="00FA427A">
        <w:rPr>
          <w:color w:val="000000" w:themeColor="text1"/>
        </w:rPr>
        <w:t xml:space="preserve"> :</w:t>
      </w:r>
      <w:proofErr w:type="gramEnd"/>
      <w:r w:rsidR="00616DAD" w:rsidRPr="00FA427A">
        <w:rPr>
          <w:color w:val="000000" w:themeColor="text1"/>
        </w:rPr>
        <w:t xml:space="preserve"> </w:t>
      </w:r>
      <w:proofErr w:type="spellStart"/>
      <w:r w:rsidR="00616DAD" w:rsidRPr="00FA427A">
        <w:rPr>
          <w:color w:val="000000" w:themeColor="text1"/>
        </w:rPr>
        <w:t>Штиинца</w:t>
      </w:r>
      <w:proofErr w:type="spellEnd"/>
      <w:r w:rsidR="00616DAD" w:rsidRPr="00FA427A">
        <w:rPr>
          <w:color w:val="000000" w:themeColor="text1"/>
        </w:rPr>
        <w:t xml:space="preserve">, 1980. </w:t>
      </w:r>
      <w:r w:rsidR="00616DAD">
        <w:rPr>
          <w:color w:val="000000" w:themeColor="text1"/>
        </w:rPr>
        <w:t>–</w:t>
      </w:r>
      <w:r w:rsidR="00616DAD" w:rsidRPr="00FA427A">
        <w:rPr>
          <w:color w:val="000000" w:themeColor="text1"/>
        </w:rPr>
        <w:t xml:space="preserve"> 588 с. </w:t>
      </w:r>
    </w:p>
    <w:p w:rsidR="00616DAD" w:rsidRPr="00911C2D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911C2D">
        <w:rPr>
          <w:bCs/>
          <w:color w:val="000000" w:themeColor="text1"/>
        </w:rPr>
        <w:t>Иваченко, Л. Е</w:t>
      </w:r>
      <w:r w:rsidRPr="00911C2D">
        <w:rPr>
          <w:color w:val="000000" w:themeColor="text1"/>
        </w:rPr>
        <w:t xml:space="preserve">. Ферменты сои : монография / Л. Е. </w:t>
      </w:r>
      <w:r w:rsidRPr="00911C2D">
        <w:rPr>
          <w:bCs/>
          <w:color w:val="000000" w:themeColor="text1"/>
        </w:rPr>
        <w:t>Иваченк</w:t>
      </w:r>
      <w:r w:rsidRPr="00911C2D">
        <w:rPr>
          <w:color w:val="000000" w:themeColor="text1"/>
        </w:rPr>
        <w:t xml:space="preserve">о </w:t>
      </w:r>
      <w:r>
        <w:rPr>
          <w:color w:val="000000" w:themeColor="text1"/>
        </w:rPr>
        <w:t xml:space="preserve">; </w:t>
      </w:r>
      <w:proofErr w:type="gramStart"/>
      <w:r>
        <w:rPr>
          <w:color w:val="000000" w:themeColor="text1"/>
        </w:rPr>
        <w:t>М-во</w:t>
      </w:r>
      <w:proofErr w:type="gramEnd"/>
      <w:r>
        <w:rPr>
          <w:color w:val="000000" w:themeColor="text1"/>
        </w:rPr>
        <w:t xml:space="preserve"> образования и науки Р</w:t>
      </w:r>
      <w:r w:rsidRPr="00911C2D">
        <w:rPr>
          <w:color w:val="000000" w:themeColor="text1"/>
        </w:rPr>
        <w:t>Ф</w:t>
      </w:r>
      <w:r>
        <w:rPr>
          <w:color w:val="000000" w:themeColor="text1"/>
        </w:rPr>
        <w:t>.</w:t>
      </w:r>
      <w:r w:rsidRPr="00911C2D">
        <w:rPr>
          <w:color w:val="000000" w:themeColor="text1"/>
        </w:rPr>
        <w:t xml:space="preserve">, Федеральное агентство по образованию, БГПУ, Лаборатория молекулярной биологии. </w:t>
      </w:r>
      <w:r w:rsidRPr="00FA427A">
        <w:rPr>
          <w:color w:val="000000" w:themeColor="text1"/>
        </w:rPr>
        <w:t>–</w:t>
      </w:r>
      <w:r w:rsidRPr="00911C2D">
        <w:rPr>
          <w:color w:val="000000" w:themeColor="text1"/>
        </w:rPr>
        <w:t xml:space="preserve"> Благовещенск</w:t>
      </w:r>
      <w:proofErr w:type="gramStart"/>
      <w:r w:rsidRPr="00911C2D">
        <w:rPr>
          <w:color w:val="000000" w:themeColor="text1"/>
        </w:rPr>
        <w:t xml:space="preserve"> :</w:t>
      </w:r>
      <w:proofErr w:type="gramEnd"/>
      <w:r w:rsidRPr="00911C2D">
        <w:rPr>
          <w:color w:val="000000" w:themeColor="text1"/>
        </w:rPr>
        <w:t xml:space="preserve"> Изд-во БГПУ, 2010. ‒ 214 с.</w:t>
      </w:r>
    </w:p>
    <w:p w:rsidR="00616DAD" w:rsidRPr="00911C2D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r w:rsidRPr="00911C2D">
        <w:rPr>
          <w:color w:val="000000" w:themeColor="text1"/>
        </w:rPr>
        <w:t xml:space="preserve">Микроэлементы в окружающей среде: биогеохимия, биотехнология и </w:t>
      </w:r>
      <w:proofErr w:type="spellStart"/>
      <w:r w:rsidRPr="00911C2D">
        <w:rPr>
          <w:color w:val="000000" w:themeColor="text1"/>
        </w:rPr>
        <w:t>биоремедиация</w:t>
      </w:r>
      <w:proofErr w:type="spellEnd"/>
      <w:proofErr w:type="gramStart"/>
      <w:r w:rsidRPr="00911C2D">
        <w:rPr>
          <w:color w:val="000000" w:themeColor="text1"/>
        </w:rPr>
        <w:t xml:space="preserve"> / П</w:t>
      </w:r>
      <w:proofErr w:type="gramEnd"/>
      <w:r w:rsidRPr="00911C2D">
        <w:rPr>
          <w:color w:val="000000" w:themeColor="text1"/>
        </w:rPr>
        <w:t xml:space="preserve">од ред. М.Н.В. </w:t>
      </w:r>
      <w:proofErr w:type="spellStart"/>
      <w:r w:rsidRPr="00911C2D">
        <w:rPr>
          <w:color w:val="000000" w:themeColor="text1"/>
        </w:rPr>
        <w:t>Прасада</w:t>
      </w:r>
      <w:proofErr w:type="spellEnd"/>
      <w:r w:rsidRPr="00911C2D">
        <w:rPr>
          <w:color w:val="000000" w:themeColor="text1"/>
        </w:rPr>
        <w:t xml:space="preserve">, К.С. </w:t>
      </w:r>
      <w:proofErr w:type="spellStart"/>
      <w:r w:rsidRPr="00911C2D">
        <w:rPr>
          <w:color w:val="000000" w:themeColor="text1"/>
        </w:rPr>
        <w:t>Саджвана</w:t>
      </w:r>
      <w:proofErr w:type="spellEnd"/>
      <w:r w:rsidRPr="00911C2D">
        <w:rPr>
          <w:color w:val="000000" w:themeColor="text1"/>
        </w:rPr>
        <w:t xml:space="preserve">, Р. Найду; Перевод с англ. к.б.н. Д.И. Башмакова и д.б.н. А.С. </w:t>
      </w:r>
      <w:proofErr w:type="spellStart"/>
      <w:r w:rsidRPr="00911C2D">
        <w:rPr>
          <w:color w:val="000000" w:themeColor="text1"/>
        </w:rPr>
        <w:t>Лукаткина</w:t>
      </w:r>
      <w:proofErr w:type="spellEnd"/>
      <w:r w:rsidRPr="00911C2D">
        <w:rPr>
          <w:color w:val="000000" w:themeColor="text1"/>
        </w:rPr>
        <w:t>. – М.: ФИЗМАТЛИТ, 2009. – 816 с.</w:t>
      </w:r>
    </w:p>
    <w:p w:rsidR="00616DAD" w:rsidRPr="00FA427A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r w:rsidRPr="00FA427A">
        <w:rPr>
          <w:bCs/>
          <w:color w:val="000000" w:themeColor="text1"/>
        </w:rPr>
        <w:t>Нужны ли нам</w:t>
      </w:r>
      <w:r w:rsidRPr="00FA427A">
        <w:rPr>
          <w:color w:val="000000" w:themeColor="text1"/>
        </w:rPr>
        <w:t xml:space="preserve"> генетически модифицированные растения? / Л. Е. </w:t>
      </w:r>
      <w:r w:rsidRPr="00FA427A">
        <w:rPr>
          <w:bCs/>
          <w:color w:val="000000" w:themeColor="text1"/>
        </w:rPr>
        <w:t>Иваченк</w:t>
      </w:r>
      <w:r>
        <w:rPr>
          <w:color w:val="000000" w:themeColor="text1"/>
        </w:rPr>
        <w:t>о [и др.]</w:t>
      </w:r>
      <w:r w:rsidRPr="00FA427A">
        <w:rPr>
          <w:color w:val="000000" w:themeColor="text1"/>
        </w:rPr>
        <w:t xml:space="preserve">; </w:t>
      </w:r>
      <w:proofErr w:type="gramStart"/>
      <w:r w:rsidRPr="00FA427A">
        <w:rPr>
          <w:color w:val="000000" w:themeColor="text1"/>
        </w:rPr>
        <w:t>М-во</w:t>
      </w:r>
      <w:proofErr w:type="gramEnd"/>
      <w:r w:rsidRPr="00FA427A">
        <w:rPr>
          <w:color w:val="000000" w:themeColor="text1"/>
        </w:rPr>
        <w:t xml:space="preserve"> образования и науки Рос. Федерации, Федеральное агентство по образованию, БГПУ Экологический центр, Лаборатория молекулярной биологии. </w:t>
      </w:r>
      <w:r>
        <w:rPr>
          <w:color w:val="000000" w:themeColor="text1"/>
        </w:rPr>
        <w:t xml:space="preserve">– </w:t>
      </w:r>
      <w:r w:rsidRPr="00FA427A">
        <w:rPr>
          <w:color w:val="000000" w:themeColor="text1"/>
        </w:rPr>
        <w:t xml:space="preserve"> Благовещенск</w:t>
      </w:r>
      <w:proofErr w:type="gramStart"/>
      <w:r w:rsidRPr="00FA427A">
        <w:rPr>
          <w:color w:val="000000" w:themeColor="text1"/>
        </w:rPr>
        <w:t xml:space="preserve"> :</w:t>
      </w:r>
      <w:proofErr w:type="gramEnd"/>
      <w:r w:rsidRPr="00FA427A">
        <w:rPr>
          <w:color w:val="000000" w:themeColor="text1"/>
        </w:rPr>
        <w:t xml:space="preserve"> Изд-во БГПУ, 2008. </w:t>
      </w:r>
      <w:r>
        <w:rPr>
          <w:color w:val="000000" w:themeColor="text1"/>
        </w:rPr>
        <w:t xml:space="preserve">– </w:t>
      </w:r>
      <w:r w:rsidRPr="00FA427A">
        <w:rPr>
          <w:color w:val="000000" w:themeColor="text1"/>
        </w:rPr>
        <w:t xml:space="preserve"> 129 с.</w:t>
      </w:r>
    </w:p>
    <w:p w:rsidR="00616DAD" w:rsidRPr="00911C2D" w:rsidRDefault="00344AB2" w:rsidP="00616DAD">
      <w:pPr>
        <w:pStyle w:val="a8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616DAD" w:rsidRPr="00D677BF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Полевой, В. В</w:t>
        </w:r>
      </w:hyperlink>
      <w:r w:rsidR="00616DAD"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>. Фитогормоны [Текст] : учеб</w:t>
      </w:r>
      <w:proofErr w:type="gramStart"/>
      <w:r w:rsidR="00616DAD"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16DAD"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16DAD"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616DAD"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особие для студентов биологических спец. вузов / В. В. Полевой ; [ред. Л. П. Макаренкова] ; ЛГУ им. А. А. Жданова. </w:t>
      </w:r>
      <w:r w:rsidR="00616DAD" w:rsidRPr="00FA427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16DAD"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</w:t>
      </w:r>
      <w:proofErr w:type="gramStart"/>
      <w:r w:rsidR="00616DAD"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616DAD"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Изд-во ЛГУ, 1982. </w:t>
      </w:r>
      <w:r w:rsidR="00616DAD" w:rsidRPr="00FA427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16DAD"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248 с.</w:t>
      </w:r>
      <w:r w:rsidR="00616DAD" w:rsidRPr="00911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16DAD" w:rsidRPr="00911C2D" w:rsidRDefault="00616DAD" w:rsidP="00616DAD">
      <w:pPr>
        <w:pStyle w:val="a8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Полевой В.В. Физиология растений: </w:t>
      </w:r>
      <w:proofErr w:type="spellStart"/>
      <w:r w:rsidRPr="00911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</w:t>
      </w:r>
      <w:proofErr w:type="gramStart"/>
      <w:r w:rsidRPr="00911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.д</w:t>
      </w:r>
      <w:proofErr w:type="gramEnd"/>
      <w:r w:rsidRPr="00911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ля</w:t>
      </w:r>
      <w:proofErr w:type="spellEnd"/>
      <w:r w:rsidRPr="00911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11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биол.спец.вузов</w:t>
      </w:r>
      <w:proofErr w:type="spellEnd"/>
      <w:r w:rsidRPr="00911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11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В.В. Полевой. </w:t>
      </w:r>
      <w:r w:rsidRPr="00911C2D">
        <w:rPr>
          <w:rFonts w:ascii="Cambria Math" w:hAnsi="Cambria Math" w:cs="Cambria Math"/>
          <w:color w:val="000000" w:themeColor="text1"/>
          <w:sz w:val="24"/>
          <w:szCs w:val="24"/>
        </w:rPr>
        <w:t>‒</w:t>
      </w:r>
      <w:r w:rsidRPr="00911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М.: </w:t>
      </w:r>
      <w:proofErr w:type="spellStart"/>
      <w:r w:rsidRPr="00911C2D">
        <w:rPr>
          <w:rFonts w:ascii="Times New Roman" w:hAnsi="Times New Roman" w:cs="Times New Roman"/>
          <w:color w:val="000000" w:themeColor="text1"/>
          <w:sz w:val="24"/>
          <w:szCs w:val="24"/>
        </w:rPr>
        <w:t>Высш</w:t>
      </w:r>
      <w:proofErr w:type="spellEnd"/>
      <w:r w:rsidRPr="00911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11C2D"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proofErr w:type="spellEnd"/>
      <w:r w:rsidRPr="00911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1998. – 464 с. </w:t>
      </w:r>
      <w:r w:rsidRPr="00911C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16DAD" w:rsidRDefault="00344AB2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hyperlink r:id="rId17" w:history="1">
        <w:proofErr w:type="spellStart"/>
        <w:r w:rsidR="00616DAD" w:rsidRPr="00D677BF">
          <w:rPr>
            <w:rStyle w:val="a4"/>
            <w:bCs/>
            <w:color w:val="000000" w:themeColor="text1"/>
            <w:u w:val="none"/>
          </w:rPr>
          <w:t>Полесская</w:t>
        </w:r>
        <w:proofErr w:type="spellEnd"/>
        <w:r w:rsidR="00616DAD" w:rsidRPr="00D677BF">
          <w:rPr>
            <w:rStyle w:val="a4"/>
            <w:bCs/>
            <w:color w:val="000000" w:themeColor="text1"/>
            <w:u w:val="none"/>
          </w:rPr>
          <w:t>, О. Г</w:t>
        </w:r>
      </w:hyperlink>
      <w:r w:rsidR="00616DAD" w:rsidRPr="00911C2D">
        <w:rPr>
          <w:color w:val="000000" w:themeColor="text1"/>
        </w:rPr>
        <w:t>. Растительная клетка и активные формы кислорода : учеб</w:t>
      </w:r>
      <w:proofErr w:type="gramStart"/>
      <w:r w:rsidR="00616DAD" w:rsidRPr="00911C2D">
        <w:rPr>
          <w:color w:val="000000" w:themeColor="text1"/>
        </w:rPr>
        <w:t>.</w:t>
      </w:r>
      <w:proofErr w:type="gramEnd"/>
      <w:r w:rsidR="00616DAD" w:rsidRPr="00911C2D">
        <w:rPr>
          <w:color w:val="000000" w:themeColor="text1"/>
        </w:rPr>
        <w:t xml:space="preserve"> </w:t>
      </w:r>
      <w:proofErr w:type="gramStart"/>
      <w:r w:rsidR="00616DAD" w:rsidRPr="00911C2D">
        <w:rPr>
          <w:color w:val="000000" w:themeColor="text1"/>
        </w:rPr>
        <w:t>п</w:t>
      </w:r>
      <w:proofErr w:type="gramEnd"/>
      <w:r w:rsidR="00616DAD" w:rsidRPr="00911C2D">
        <w:rPr>
          <w:color w:val="000000" w:themeColor="text1"/>
        </w:rPr>
        <w:t xml:space="preserve">особие / О. Г. </w:t>
      </w:r>
      <w:proofErr w:type="spellStart"/>
      <w:r w:rsidR="00616DAD" w:rsidRPr="00911C2D">
        <w:rPr>
          <w:bCs/>
          <w:color w:val="000000" w:themeColor="text1"/>
        </w:rPr>
        <w:t>Полесская</w:t>
      </w:r>
      <w:proofErr w:type="spellEnd"/>
      <w:r w:rsidR="00616DAD" w:rsidRPr="00911C2D">
        <w:rPr>
          <w:color w:val="000000" w:themeColor="text1"/>
        </w:rPr>
        <w:t xml:space="preserve"> ; [под ред. И. П. Ермакова]. </w:t>
      </w:r>
      <w:r w:rsidR="00616DAD" w:rsidRPr="00911C2D">
        <w:rPr>
          <w:rFonts w:ascii="Cambria Math" w:hAnsi="Cambria Math" w:cs="Cambria Math"/>
          <w:color w:val="000000" w:themeColor="text1"/>
        </w:rPr>
        <w:t>‒</w:t>
      </w:r>
      <w:r w:rsidR="00616DAD" w:rsidRPr="00911C2D">
        <w:rPr>
          <w:color w:val="000000" w:themeColor="text1"/>
        </w:rPr>
        <w:t xml:space="preserve"> М.</w:t>
      </w:r>
      <w:proofErr w:type="gramStart"/>
      <w:r w:rsidR="00616DAD" w:rsidRPr="00911C2D">
        <w:rPr>
          <w:color w:val="000000" w:themeColor="text1"/>
        </w:rPr>
        <w:t xml:space="preserve"> :</w:t>
      </w:r>
      <w:proofErr w:type="gramEnd"/>
      <w:r w:rsidR="00616DAD" w:rsidRPr="00911C2D">
        <w:rPr>
          <w:color w:val="000000" w:themeColor="text1"/>
        </w:rPr>
        <w:t xml:space="preserve"> КДУ, 2007. – 139 с.</w:t>
      </w:r>
      <w:r w:rsidR="00616DAD" w:rsidRPr="00911C2D">
        <w:rPr>
          <w:bCs/>
          <w:color w:val="000000" w:themeColor="text1"/>
        </w:rPr>
        <w:t xml:space="preserve"> </w:t>
      </w:r>
    </w:p>
    <w:p w:rsidR="00616DAD" w:rsidRPr="00D677BF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r w:rsidRPr="00FA427A">
        <w:rPr>
          <w:bCs/>
          <w:color w:val="000000" w:themeColor="text1"/>
        </w:rPr>
        <w:t>Созинов, А. А</w:t>
      </w:r>
      <w:r w:rsidRPr="00FA427A">
        <w:rPr>
          <w:color w:val="000000" w:themeColor="text1"/>
        </w:rPr>
        <w:t>. Полиморфизм белков и его значени</w:t>
      </w:r>
      <w:r>
        <w:rPr>
          <w:color w:val="000000" w:themeColor="text1"/>
        </w:rPr>
        <w:t>е в генетике и селекции [Текст]: науч. изд. / А. А. Созинов</w:t>
      </w:r>
      <w:r w:rsidRPr="00FA427A">
        <w:rPr>
          <w:color w:val="000000" w:themeColor="text1"/>
        </w:rPr>
        <w:t xml:space="preserve">; отв. ред. Л. И. </w:t>
      </w:r>
      <w:proofErr w:type="spellStart"/>
      <w:r w:rsidRPr="00FA427A">
        <w:rPr>
          <w:color w:val="000000" w:themeColor="text1"/>
        </w:rPr>
        <w:t>Корочкин</w:t>
      </w:r>
      <w:proofErr w:type="spellEnd"/>
      <w:proofErr w:type="gramStart"/>
      <w:r w:rsidRPr="00FA427A">
        <w:rPr>
          <w:color w:val="000000" w:themeColor="text1"/>
        </w:rPr>
        <w:t xml:space="preserve"> ;</w:t>
      </w:r>
      <w:proofErr w:type="gramEnd"/>
      <w:r w:rsidRPr="00FA427A">
        <w:rPr>
          <w:color w:val="000000" w:themeColor="text1"/>
        </w:rPr>
        <w:t xml:space="preserve"> АН СССР, Ин-т общей генетики им. Н. И. Вавилова. </w:t>
      </w:r>
      <w:r>
        <w:rPr>
          <w:color w:val="000000" w:themeColor="text1"/>
        </w:rPr>
        <w:t xml:space="preserve">– </w:t>
      </w:r>
      <w:r w:rsidRPr="00FA427A">
        <w:rPr>
          <w:color w:val="000000" w:themeColor="text1"/>
        </w:rPr>
        <w:t xml:space="preserve"> М.</w:t>
      </w:r>
      <w:proofErr w:type="gramStart"/>
      <w:r w:rsidRPr="00FA427A">
        <w:rPr>
          <w:color w:val="000000" w:themeColor="text1"/>
        </w:rPr>
        <w:t xml:space="preserve"> :</w:t>
      </w:r>
      <w:proofErr w:type="gramEnd"/>
      <w:r w:rsidRPr="00FA427A">
        <w:rPr>
          <w:color w:val="000000" w:themeColor="text1"/>
        </w:rPr>
        <w:t xml:space="preserve"> Наука, 1985. </w:t>
      </w:r>
      <w:r>
        <w:rPr>
          <w:color w:val="000000" w:themeColor="text1"/>
        </w:rPr>
        <w:t>–</w:t>
      </w:r>
      <w:r w:rsidRPr="00FA427A">
        <w:rPr>
          <w:color w:val="000000" w:themeColor="text1"/>
        </w:rPr>
        <w:t xml:space="preserve"> 272 с.</w:t>
      </w:r>
    </w:p>
    <w:p w:rsidR="00616DAD" w:rsidRPr="00A43239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proofErr w:type="spellStart"/>
      <w:r w:rsidRPr="00FA427A">
        <w:rPr>
          <w:bCs/>
          <w:color w:val="000000" w:themeColor="text1"/>
        </w:rPr>
        <w:t>Соросовский</w:t>
      </w:r>
      <w:proofErr w:type="spellEnd"/>
      <w:r w:rsidRPr="00FA427A">
        <w:rPr>
          <w:bCs/>
          <w:color w:val="000000" w:themeColor="text1"/>
        </w:rPr>
        <w:t xml:space="preserve"> образовательный журнал:</w:t>
      </w:r>
      <w:r w:rsidRPr="00FA427A">
        <w:rPr>
          <w:color w:val="000000" w:themeColor="text1"/>
        </w:rPr>
        <w:t xml:space="preserve"> </w:t>
      </w:r>
      <w:r w:rsidRPr="00FA427A">
        <w:rPr>
          <w:bCs/>
          <w:color w:val="000000" w:themeColor="text1"/>
        </w:rPr>
        <w:t>Биология</w:t>
      </w:r>
      <w:r w:rsidRPr="00FA427A">
        <w:rPr>
          <w:color w:val="000000" w:themeColor="text1"/>
        </w:rPr>
        <w:t xml:space="preserve">. </w:t>
      </w:r>
      <w:r w:rsidRPr="00FA427A">
        <w:rPr>
          <w:bCs/>
          <w:color w:val="000000" w:themeColor="text1"/>
        </w:rPr>
        <w:t>Химия</w:t>
      </w:r>
      <w:r w:rsidRPr="00FA427A">
        <w:rPr>
          <w:color w:val="000000" w:themeColor="text1"/>
        </w:rPr>
        <w:t xml:space="preserve">. </w:t>
      </w:r>
      <w:r w:rsidRPr="00FA427A">
        <w:rPr>
          <w:bCs/>
          <w:color w:val="000000" w:themeColor="text1"/>
        </w:rPr>
        <w:t>Науки</w:t>
      </w:r>
      <w:r w:rsidRPr="00FA427A">
        <w:rPr>
          <w:color w:val="000000" w:themeColor="text1"/>
        </w:rPr>
        <w:t xml:space="preserve"> о </w:t>
      </w:r>
      <w:r w:rsidRPr="00FA427A">
        <w:rPr>
          <w:bCs/>
          <w:color w:val="000000" w:themeColor="text1"/>
        </w:rPr>
        <w:t>земле</w:t>
      </w:r>
      <w:r w:rsidRPr="00FA427A">
        <w:rPr>
          <w:color w:val="000000" w:themeColor="text1"/>
        </w:rPr>
        <w:t xml:space="preserve">. </w:t>
      </w:r>
      <w:r w:rsidRPr="00FA427A">
        <w:rPr>
          <w:bCs/>
          <w:color w:val="000000" w:themeColor="text1"/>
        </w:rPr>
        <w:t>Математика</w:t>
      </w:r>
      <w:r w:rsidRPr="00FA427A">
        <w:rPr>
          <w:color w:val="000000" w:themeColor="text1"/>
        </w:rPr>
        <w:t xml:space="preserve">. </w:t>
      </w:r>
      <w:r w:rsidRPr="00FA427A">
        <w:rPr>
          <w:bCs/>
          <w:color w:val="000000" w:themeColor="text1"/>
        </w:rPr>
        <w:t>Физика</w:t>
      </w:r>
      <w:r w:rsidRPr="00FA427A">
        <w:rPr>
          <w:color w:val="000000" w:themeColor="text1"/>
        </w:rPr>
        <w:t xml:space="preserve"> [Текст]. – Выходи</w:t>
      </w:r>
      <w:r>
        <w:rPr>
          <w:color w:val="000000" w:themeColor="text1"/>
        </w:rPr>
        <w:t>л</w:t>
      </w:r>
      <w:r w:rsidRPr="00FA427A">
        <w:rPr>
          <w:color w:val="000000" w:themeColor="text1"/>
        </w:rPr>
        <w:t xml:space="preserve"> ежемесячно. Поступления </w:t>
      </w:r>
      <w:r>
        <w:rPr>
          <w:color w:val="000000" w:themeColor="text1"/>
        </w:rPr>
        <w:t>с 1995 по 2001 гг.</w:t>
      </w:r>
    </w:p>
    <w:p w:rsidR="00616DAD" w:rsidRPr="00D677BF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bCs/>
          <w:color w:val="000000" w:themeColor="text1"/>
        </w:rPr>
      </w:pPr>
      <w:proofErr w:type="spellStart"/>
      <w:r w:rsidRPr="00FA427A">
        <w:rPr>
          <w:bCs/>
          <w:color w:val="000000" w:themeColor="text1"/>
        </w:rPr>
        <w:t>Страйер</w:t>
      </w:r>
      <w:proofErr w:type="spellEnd"/>
      <w:r w:rsidRPr="00FA427A">
        <w:rPr>
          <w:bCs/>
          <w:color w:val="000000" w:themeColor="text1"/>
        </w:rPr>
        <w:t>, Л</w:t>
      </w:r>
      <w:r w:rsidRPr="00FA427A">
        <w:rPr>
          <w:color w:val="000000" w:themeColor="text1"/>
        </w:rPr>
        <w:t>. Биохимия. В 3 т. Т. 1 [Текст]</w:t>
      </w:r>
      <w:proofErr w:type="gramStart"/>
      <w:r w:rsidRPr="00FA427A">
        <w:rPr>
          <w:color w:val="000000" w:themeColor="text1"/>
        </w:rPr>
        <w:t xml:space="preserve"> :</w:t>
      </w:r>
      <w:proofErr w:type="gramEnd"/>
      <w:r w:rsidRPr="00FA427A">
        <w:rPr>
          <w:color w:val="000000" w:themeColor="text1"/>
        </w:rPr>
        <w:t xml:space="preserve"> научное издание / Л. </w:t>
      </w:r>
      <w:proofErr w:type="spellStart"/>
      <w:r w:rsidRPr="00FA427A">
        <w:rPr>
          <w:color w:val="000000" w:themeColor="text1"/>
        </w:rPr>
        <w:t>Страйер</w:t>
      </w:r>
      <w:proofErr w:type="spellEnd"/>
      <w:r w:rsidRPr="00FA427A">
        <w:rPr>
          <w:color w:val="000000" w:themeColor="text1"/>
        </w:rPr>
        <w:t xml:space="preserve"> ; пер. с англ. М. Д. </w:t>
      </w:r>
      <w:proofErr w:type="spellStart"/>
      <w:r w:rsidRPr="00FA427A">
        <w:rPr>
          <w:color w:val="000000" w:themeColor="text1"/>
        </w:rPr>
        <w:t>Гроздовой</w:t>
      </w:r>
      <w:proofErr w:type="spellEnd"/>
      <w:r w:rsidRPr="00FA427A">
        <w:rPr>
          <w:color w:val="000000" w:themeColor="text1"/>
        </w:rPr>
        <w:t xml:space="preserve"> ; под ред. С. Е. </w:t>
      </w:r>
      <w:proofErr w:type="spellStart"/>
      <w:r w:rsidRPr="00FA427A">
        <w:rPr>
          <w:color w:val="000000" w:themeColor="text1"/>
        </w:rPr>
        <w:t>Северина</w:t>
      </w:r>
      <w:proofErr w:type="spellEnd"/>
      <w:r w:rsidRPr="00FA427A">
        <w:rPr>
          <w:color w:val="000000" w:themeColor="text1"/>
        </w:rPr>
        <w:t>. – М.</w:t>
      </w:r>
      <w:proofErr w:type="gramStart"/>
      <w:r w:rsidRPr="00FA427A">
        <w:rPr>
          <w:color w:val="000000" w:themeColor="text1"/>
        </w:rPr>
        <w:t xml:space="preserve"> :</w:t>
      </w:r>
      <w:proofErr w:type="gramEnd"/>
      <w:r w:rsidRPr="00FA427A">
        <w:rPr>
          <w:color w:val="000000" w:themeColor="text1"/>
        </w:rPr>
        <w:t xml:space="preserve"> Мир, 1984. – 232 с. </w:t>
      </w:r>
    </w:p>
    <w:p w:rsidR="00616DAD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A427A">
        <w:rPr>
          <w:bCs/>
          <w:color w:val="000000" w:themeColor="text1"/>
        </w:rPr>
        <w:t>Физиология растений</w:t>
      </w:r>
      <w:proofErr w:type="gramStart"/>
      <w:r w:rsidRPr="00FA427A">
        <w:rPr>
          <w:color w:val="000000" w:themeColor="text1"/>
        </w:rPr>
        <w:t xml:space="preserve"> :</w:t>
      </w:r>
      <w:proofErr w:type="gramEnd"/>
      <w:r w:rsidRPr="00FA427A">
        <w:rPr>
          <w:color w:val="000000" w:themeColor="text1"/>
        </w:rPr>
        <w:t xml:space="preserve"> учебник для студ. вузов, обучающихся по биологическим спец. / Н. Д. Алехина [и др.] ; под ред. И. П. Ермакова. </w:t>
      </w:r>
      <w:r>
        <w:rPr>
          <w:color w:val="000000" w:themeColor="text1"/>
        </w:rPr>
        <w:t>–</w:t>
      </w:r>
      <w:r w:rsidRPr="00FA427A">
        <w:rPr>
          <w:color w:val="000000" w:themeColor="text1"/>
        </w:rPr>
        <w:t xml:space="preserve"> М.</w:t>
      </w:r>
      <w:proofErr w:type="gramStart"/>
      <w:r w:rsidRPr="00FA427A">
        <w:rPr>
          <w:color w:val="000000" w:themeColor="text1"/>
        </w:rPr>
        <w:t xml:space="preserve"> :</w:t>
      </w:r>
      <w:proofErr w:type="gramEnd"/>
      <w:r w:rsidRPr="00FA427A">
        <w:rPr>
          <w:color w:val="000000" w:themeColor="text1"/>
        </w:rPr>
        <w:t xml:space="preserve"> Академия, 2005. </w:t>
      </w:r>
      <w:r>
        <w:rPr>
          <w:color w:val="000000" w:themeColor="text1"/>
        </w:rPr>
        <w:t>–</w:t>
      </w:r>
      <w:r w:rsidRPr="00FA427A">
        <w:rPr>
          <w:color w:val="000000" w:themeColor="text1"/>
        </w:rPr>
        <w:t xml:space="preserve"> 634, </w:t>
      </w:r>
    </w:p>
    <w:p w:rsidR="00616DAD" w:rsidRPr="00A43239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A427A">
        <w:rPr>
          <w:color w:val="000000" w:themeColor="text1"/>
        </w:rPr>
        <w:lastRenderedPageBreak/>
        <w:t>Физиология растений</w:t>
      </w:r>
      <w:proofErr w:type="gramStart"/>
      <w:r w:rsidRPr="00FA427A">
        <w:rPr>
          <w:color w:val="000000" w:themeColor="text1"/>
        </w:rPr>
        <w:t xml:space="preserve"> / С</w:t>
      </w:r>
      <w:proofErr w:type="gramEnd"/>
      <w:r w:rsidRPr="00FA427A">
        <w:rPr>
          <w:color w:val="000000" w:themeColor="text1"/>
        </w:rPr>
        <w:t>ост. А.В. Соколова. – Благовещенск: Изд-во БГПУ, 2011. – 168 с.</w:t>
      </w:r>
      <w:r w:rsidRPr="00A43239">
        <w:rPr>
          <w:bCs/>
          <w:color w:val="000000" w:themeColor="text1"/>
        </w:rPr>
        <w:t xml:space="preserve"> </w:t>
      </w:r>
    </w:p>
    <w:p w:rsidR="00616DAD" w:rsidRPr="00D677BF" w:rsidRDefault="00616DAD" w:rsidP="00616DAD">
      <w:pPr>
        <w:pStyle w:val="a"/>
        <w:numPr>
          <w:ilvl w:val="3"/>
          <w:numId w:val="4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A427A">
        <w:rPr>
          <w:bCs/>
          <w:color w:val="000000" w:themeColor="text1"/>
        </w:rPr>
        <w:t>Якушкина, Н. И</w:t>
      </w:r>
      <w:r w:rsidRPr="00FA427A">
        <w:rPr>
          <w:color w:val="000000" w:themeColor="text1"/>
        </w:rPr>
        <w:t xml:space="preserve">. </w:t>
      </w:r>
      <w:r w:rsidRPr="00FA427A">
        <w:rPr>
          <w:bCs/>
          <w:color w:val="000000" w:themeColor="text1"/>
        </w:rPr>
        <w:t>Физиологи</w:t>
      </w:r>
      <w:r w:rsidRPr="00FA427A">
        <w:rPr>
          <w:color w:val="000000" w:themeColor="text1"/>
        </w:rPr>
        <w:t>я растений</w:t>
      </w:r>
      <w:proofErr w:type="gramStart"/>
      <w:r w:rsidRPr="00FA427A">
        <w:rPr>
          <w:color w:val="000000" w:themeColor="text1"/>
        </w:rPr>
        <w:t xml:space="preserve"> :</w:t>
      </w:r>
      <w:proofErr w:type="gramEnd"/>
      <w:r w:rsidRPr="00FA427A">
        <w:rPr>
          <w:color w:val="000000" w:themeColor="text1"/>
        </w:rPr>
        <w:t xml:space="preserve"> учебник для студ. вузов / Н. И. Якушкина, Е. Ю. </w:t>
      </w:r>
      <w:proofErr w:type="spellStart"/>
      <w:r w:rsidRPr="00FA427A">
        <w:rPr>
          <w:color w:val="000000" w:themeColor="text1"/>
        </w:rPr>
        <w:t>Бахтенко</w:t>
      </w:r>
      <w:proofErr w:type="spellEnd"/>
      <w:r w:rsidRPr="00FA427A">
        <w:rPr>
          <w:color w:val="000000" w:themeColor="text1"/>
        </w:rPr>
        <w:t>. – М.</w:t>
      </w:r>
      <w:proofErr w:type="gramStart"/>
      <w:r w:rsidRPr="00FA427A">
        <w:rPr>
          <w:color w:val="000000" w:themeColor="text1"/>
        </w:rPr>
        <w:t xml:space="preserve"> :</w:t>
      </w:r>
      <w:proofErr w:type="gramEnd"/>
      <w:r w:rsidRPr="00FA427A">
        <w:rPr>
          <w:color w:val="000000" w:themeColor="text1"/>
        </w:rPr>
        <w:t xml:space="preserve"> </w:t>
      </w:r>
      <w:proofErr w:type="spellStart"/>
      <w:r w:rsidRPr="00FA427A">
        <w:rPr>
          <w:color w:val="000000" w:themeColor="text1"/>
        </w:rPr>
        <w:t>Владос</w:t>
      </w:r>
      <w:proofErr w:type="spellEnd"/>
      <w:r w:rsidRPr="00FA427A">
        <w:rPr>
          <w:color w:val="000000" w:themeColor="text1"/>
        </w:rPr>
        <w:t xml:space="preserve">, 2005. </w:t>
      </w:r>
      <w:r>
        <w:rPr>
          <w:color w:val="000000" w:themeColor="text1"/>
        </w:rPr>
        <w:t xml:space="preserve">– </w:t>
      </w:r>
      <w:r w:rsidRPr="00FA427A">
        <w:rPr>
          <w:color w:val="000000" w:themeColor="text1"/>
        </w:rPr>
        <w:t xml:space="preserve"> 463 с. :  </w:t>
      </w:r>
    </w:p>
    <w:p w:rsidR="00AF4CC0" w:rsidRDefault="00AF4CC0" w:rsidP="00AF4CC0">
      <w:pPr>
        <w:ind w:firstLine="708"/>
        <w:jc w:val="both"/>
        <w:rPr>
          <w:rFonts w:ascii="Times New Roman" w:hAnsi="Times New Roman" w:cs="Times New Roman"/>
        </w:rPr>
      </w:pPr>
    </w:p>
    <w:p w:rsidR="00AF4CC0" w:rsidRPr="00F721EC" w:rsidRDefault="00AF4CC0" w:rsidP="00AF4CC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21EC">
        <w:rPr>
          <w:rFonts w:ascii="Times New Roman" w:hAnsi="Times New Roman" w:cs="Times New Roman"/>
        </w:rPr>
        <w:t>Рабочая программа дисциплины разработана на основе:</w:t>
      </w:r>
    </w:p>
    <w:p w:rsidR="00AF4CC0" w:rsidRDefault="00AF4CC0" w:rsidP="00AF4CC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/>
        </w:rPr>
        <w:t>Приказа Министерства образования и науки Российской Федерации (</w:t>
      </w:r>
      <w:proofErr w:type="spellStart"/>
      <w:r>
        <w:rPr>
          <w:rFonts w:ascii="Times New Roman" w:eastAsia="SimSun" w:hAnsi="Times New Roman" w:cs="Times New Roman"/>
          <w:lang w:eastAsia="zh-CN"/>
        </w:rPr>
        <w:t>Минобрнауки</w:t>
      </w:r>
      <w:proofErr w:type="spellEnd"/>
      <w:r>
        <w:rPr>
          <w:rFonts w:ascii="Times New Roman" w:eastAsia="SimSun" w:hAnsi="Times New Roman" w:cs="Times New Roman"/>
          <w:lang w:eastAsia="zh-CN"/>
        </w:rPr>
        <w:t xml:space="preserve"> России) от 19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SimSun" w:hAnsi="Times New Roman" w:cs="Times New Roman"/>
            <w:lang w:eastAsia="zh-CN"/>
          </w:rPr>
          <w:t>2013 г</w:t>
        </w:r>
      </w:smartTag>
      <w:r>
        <w:rPr>
          <w:rFonts w:ascii="Times New Roman" w:eastAsia="SimSun" w:hAnsi="Times New Roman" w:cs="Times New Roman"/>
          <w:lang w:eastAsia="zh-CN"/>
        </w:rPr>
        <w:t xml:space="preserve">. № </w:t>
      </w:r>
      <w:smartTag w:uri="urn:schemas-microsoft-com:office:smarttags" w:element="metricconverter">
        <w:smartTagPr>
          <w:attr w:name="ProductID" w:val="1259 г"/>
        </w:smartTagPr>
        <w:r>
          <w:rPr>
            <w:rFonts w:ascii="Times New Roman" w:eastAsia="SimSun" w:hAnsi="Times New Roman" w:cs="Times New Roman"/>
            <w:lang w:eastAsia="zh-CN"/>
          </w:rPr>
          <w:t>1259 г</w:t>
        </w:r>
      </w:smartTag>
      <w:r>
        <w:rPr>
          <w:rFonts w:ascii="Times New Roman" w:eastAsia="SimSun" w:hAnsi="Times New Roman" w:cs="Times New Roman"/>
          <w:lang w:eastAsia="zh-CN"/>
        </w:rPr>
        <w:t xml:space="preserve">. Москва «Об утверждении Порядка организации и осуществления образовательной деятельности по образовательным программам высшего образования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eastAsia="SimSun" w:hAnsi="Times New Roman" w:cs="Times New Roman"/>
          <w:lang w:eastAsia="zh-CN"/>
        </w:rPr>
        <w:t xml:space="preserve"> программам подготовки научно-педагогических кадров в аспирантуре».</w:t>
      </w:r>
    </w:p>
    <w:p w:rsidR="00AF4CC0" w:rsidRDefault="00AF4CC0" w:rsidP="00AF4CC0">
      <w:pPr>
        <w:pStyle w:val="a8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 w:cs="Times New Roman"/>
          <w:lang w:eastAsia="zh-CN"/>
        </w:rPr>
      </w:pPr>
      <w:r w:rsidRPr="0002551A">
        <w:rPr>
          <w:rFonts w:ascii="Times New Roman" w:hAnsi="Times New Roman" w:cs="Times New Roman"/>
        </w:rPr>
        <w:t xml:space="preserve">ФГОС </w:t>
      </w:r>
      <w:proofErr w:type="gramStart"/>
      <w:r w:rsidRPr="0002551A">
        <w:rPr>
          <w:rFonts w:ascii="Times New Roman" w:hAnsi="Times New Roman" w:cs="Times New Roman"/>
        </w:rPr>
        <w:t>ВО</w:t>
      </w:r>
      <w:proofErr w:type="gramEnd"/>
      <w:r w:rsidRPr="0002551A">
        <w:rPr>
          <w:rFonts w:ascii="Times New Roman" w:hAnsi="Times New Roman" w:cs="Times New Roman"/>
        </w:rPr>
        <w:t xml:space="preserve">, утверждённого приказом Министерства образования и науки РФ от 30 июля  2014 г. № 871 </w:t>
      </w:r>
      <w:r>
        <w:rPr>
          <w:rFonts w:ascii="Times New Roman" w:hAnsi="Times New Roman" w:cs="Times New Roman"/>
        </w:rPr>
        <w:t xml:space="preserve">«Об утверждении федерального государственного образовательного стандарта высшего образования по направлению подготовки </w:t>
      </w:r>
      <w:r>
        <w:rPr>
          <w:rFonts w:ascii="Times New Roman" w:hAnsi="Times New Roman" w:cs="Times New Roman"/>
          <w:color w:val="000000"/>
        </w:rPr>
        <w:t xml:space="preserve">06.06.01 Биологические науки </w:t>
      </w:r>
      <w:r>
        <w:rPr>
          <w:rFonts w:ascii="Times New Roman" w:hAnsi="Times New Roman" w:cs="Times New Roman"/>
        </w:rPr>
        <w:t>(уровень подготовки кадров высшей квалификации)».</w:t>
      </w:r>
    </w:p>
    <w:p w:rsidR="00AF4CC0" w:rsidRDefault="00AF4CC0" w:rsidP="00AF4CC0">
      <w:pPr>
        <w:pStyle w:val="a8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СМК СТО 7.3-2.9.07 – 2016. Положения о программе аспирантуры ФГБОУ ВО «БГПУ», утвержденного и введенного в действие решением ученого совета ФГБОУ ВО «БГПУ» № 8 от 1 июня 2016 г.</w:t>
      </w:r>
    </w:p>
    <w:p w:rsidR="00AF4CC0" w:rsidRPr="000D2BB7" w:rsidRDefault="00AF4CC0" w:rsidP="00AF4CC0">
      <w:pPr>
        <w:pStyle w:val="a8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SimSun" w:hAnsi="Times New Roman" w:cs="Times New Roman"/>
          <w:lang w:eastAsia="zh-CN"/>
        </w:rPr>
      </w:pPr>
      <w:r w:rsidRPr="000D2BB7">
        <w:rPr>
          <w:rFonts w:ascii="Times New Roman" w:eastAsia="SimSun" w:hAnsi="Times New Roman" w:cs="Times New Roman"/>
          <w:lang w:eastAsia="zh-CN"/>
        </w:rPr>
        <w:t xml:space="preserve">Учебного плана по </w:t>
      </w:r>
      <w:r w:rsidRPr="000D2BB7">
        <w:rPr>
          <w:rFonts w:ascii="Times New Roman" w:hAnsi="Times New Roman" w:cs="Times New Roman"/>
        </w:rPr>
        <w:t>направлению подготовки 06.06.01  Биологические науки,</w:t>
      </w:r>
      <w:r w:rsidRPr="000D2BB7">
        <w:rPr>
          <w:rFonts w:ascii="Times New Roman" w:eastAsia="SimSun" w:hAnsi="Times New Roman" w:cs="Times New Roman"/>
          <w:lang w:eastAsia="zh-CN"/>
        </w:rPr>
        <w:t xml:space="preserve"> утвержденного и введенного в действие решением ученого совета ФГБОУ ВО «БГПУ» № 12 от 25 ноября </w:t>
      </w:r>
      <w:smartTag w:uri="urn:schemas-microsoft-com:office:smarttags" w:element="metricconverter">
        <w:smartTagPr>
          <w:attr w:name="ProductID" w:val="2015 г"/>
        </w:smartTagPr>
        <w:r w:rsidRPr="000D2BB7">
          <w:rPr>
            <w:rFonts w:ascii="Times New Roman" w:eastAsia="SimSun" w:hAnsi="Times New Roman" w:cs="Times New Roman"/>
            <w:lang w:eastAsia="zh-CN"/>
          </w:rPr>
          <w:t>2015 г</w:t>
        </w:r>
      </w:smartTag>
      <w:r w:rsidRPr="000D2BB7">
        <w:rPr>
          <w:rFonts w:ascii="Times New Roman" w:eastAsia="SimSun" w:hAnsi="Times New Roman" w:cs="Times New Roman"/>
          <w:lang w:eastAsia="zh-CN"/>
        </w:rPr>
        <w:t>., № 6 от 23 марта 2016 г.</w:t>
      </w:r>
    </w:p>
    <w:p w:rsidR="00AF4CC0" w:rsidRPr="000D2BB7" w:rsidRDefault="00AF4CC0" w:rsidP="00AF4CC0">
      <w:pPr>
        <w:jc w:val="both"/>
        <w:rPr>
          <w:rFonts w:ascii="Times New Roman" w:eastAsia="Calibri" w:hAnsi="Times New Roman" w:cs="Times New Roman"/>
        </w:rPr>
      </w:pPr>
      <w:bookmarkStart w:id="1" w:name="_GoBack"/>
      <w:bookmarkEnd w:id="1"/>
    </w:p>
    <w:p w:rsidR="00AF4CC0" w:rsidRDefault="00AF4CC0" w:rsidP="00AF4C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21EC">
        <w:rPr>
          <w:rFonts w:ascii="Times New Roman" w:eastAsia="Calibri" w:hAnsi="Times New Roman" w:cs="Times New Roman"/>
        </w:rPr>
        <w:t>Разработчик</w:t>
      </w:r>
      <w:r>
        <w:rPr>
          <w:rFonts w:ascii="Times New Roman" w:eastAsia="Calibri" w:hAnsi="Times New Roman" w:cs="Times New Roman"/>
        </w:rPr>
        <w:t>и</w:t>
      </w:r>
      <w:r w:rsidRPr="00F721EC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Иваченко Л.Е., доктор биологических наук, профессор кафедры химии,</w:t>
      </w:r>
    </w:p>
    <w:p w:rsidR="00AF4CC0" w:rsidRDefault="00AF4CC0" w:rsidP="00AF4C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Лаврентьева С..И.</w:t>
      </w:r>
      <w:r w:rsidRPr="00F721EC">
        <w:rPr>
          <w:rFonts w:ascii="Times New Roman" w:eastAsia="Calibri" w:hAnsi="Times New Roman" w:cs="Times New Roman"/>
        </w:rPr>
        <w:t xml:space="preserve">, кандидат </w:t>
      </w:r>
      <w:r>
        <w:rPr>
          <w:rFonts w:ascii="Times New Roman" w:eastAsia="Calibri" w:hAnsi="Times New Roman" w:cs="Times New Roman"/>
        </w:rPr>
        <w:t>биологических</w:t>
      </w:r>
      <w:r w:rsidRPr="00F721EC">
        <w:rPr>
          <w:rFonts w:ascii="Times New Roman" w:eastAsia="Calibri" w:hAnsi="Times New Roman" w:cs="Times New Roman"/>
        </w:rPr>
        <w:t xml:space="preserve"> наук, доцент кафедры химии.</w:t>
      </w:r>
    </w:p>
    <w:p w:rsidR="00AF4CC0" w:rsidRDefault="00AF4CC0" w:rsidP="00AF4CC0">
      <w:pPr>
        <w:spacing w:after="0" w:line="240" w:lineRule="auto"/>
      </w:pPr>
    </w:p>
    <w:sectPr w:rsidR="00AF4CC0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B2" w:rsidRDefault="00344AB2" w:rsidP="001A1FA2">
      <w:pPr>
        <w:spacing w:after="0" w:line="240" w:lineRule="auto"/>
      </w:pPr>
      <w:r>
        <w:separator/>
      </w:r>
    </w:p>
  </w:endnote>
  <w:endnote w:type="continuationSeparator" w:id="0">
    <w:p w:rsidR="00344AB2" w:rsidRDefault="00344AB2" w:rsidP="001A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B2" w:rsidRDefault="00344AB2" w:rsidP="001A1FA2">
      <w:pPr>
        <w:spacing w:after="0" w:line="240" w:lineRule="auto"/>
      </w:pPr>
      <w:r>
        <w:separator/>
      </w:r>
    </w:p>
  </w:footnote>
  <w:footnote w:type="continuationSeparator" w:id="0">
    <w:p w:rsidR="00344AB2" w:rsidRDefault="00344AB2" w:rsidP="001A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1" w:type="dxa"/>
      <w:tblLayout w:type="fixed"/>
      <w:tblLook w:val="04A0" w:firstRow="1" w:lastRow="0" w:firstColumn="1" w:lastColumn="0" w:noHBand="0" w:noVBand="1"/>
    </w:tblPr>
    <w:tblGrid>
      <w:gridCol w:w="2514"/>
      <w:gridCol w:w="7121"/>
    </w:tblGrid>
    <w:tr w:rsidR="001A1FA2" w:rsidTr="001A1FA2">
      <w:trPr>
        <w:trHeight w:val="350"/>
      </w:trPr>
      <w:tc>
        <w:tcPr>
          <w:tcW w:w="2514" w:type="dxa"/>
          <w:vMerge w:val="restart"/>
          <w:tcBorders>
            <w:top w:val="threeDEmboss" w:sz="12" w:space="0" w:color="000000"/>
            <w:left w:val="threeDEmboss" w:sz="12" w:space="0" w:color="000000"/>
            <w:bottom w:val="threeDEmboss" w:sz="12" w:space="0" w:color="000000"/>
            <w:right w:val="nil"/>
          </w:tcBorders>
          <w:vAlign w:val="center"/>
          <w:hideMark/>
        </w:tcPr>
        <w:p w:rsidR="001A1FA2" w:rsidRDefault="001A1FA2" w:rsidP="00547E2A">
          <w:pPr>
            <w:pStyle w:val="ac"/>
            <w:snapToGrid w:val="0"/>
            <w:ind w:firstLine="709"/>
            <w:jc w:val="center"/>
            <w:rPr>
              <w:i/>
              <w:iCs/>
              <w:color w:val="FF0000"/>
              <w:lang w:eastAsia="en-US"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42525BCE" wp14:editId="6C98C4C1">
                <wp:simplePos x="0" y="0"/>
                <wp:positionH relativeFrom="column">
                  <wp:posOffset>164465</wp:posOffset>
                </wp:positionH>
                <wp:positionV relativeFrom="paragraph">
                  <wp:posOffset>-720090</wp:posOffset>
                </wp:positionV>
                <wp:extent cx="1144905" cy="932815"/>
                <wp:effectExtent l="0" t="0" r="0" b="0"/>
                <wp:wrapSquare wrapText="bothSides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21" w:type="dxa"/>
          <w:tcBorders>
            <w:top w:val="threeDEmboss" w:sz="12" w:space="0" w:color="000000"/>
            <w:left w:val="single" w:sz="6" w:space="0" w:color="000000"/>
            <w:bottom w:val="single" w:sz="6" w:space="0" w:color="000000"/>
            <w:right w:val="threeDEmboss" w:sz="12" w:space="0" w:color="000000"/>
          </w:tcBorders>
          <w:hideMark/>
        </w:tcPr>
        <w:p w:rsidR="001A1FA2" w:rsidRPr="001A1FA2" w:rsidRDefault="001A1FA2" w:rsidP="00547E2A">
          <w:pPr>
            <w:pStyle w:val="ac"/>
            <w:ind w:firstLine="709"/>
            <w:jc w:val="center"/>
            <w:rPr>
              <w:i/>
              <w:iCs/>
              <w:color w:val="FF0000"/>
              <w:sz w:val="24"/>
              <w:szCs w:val="24"/>
              <w:lang w:eastAsia="en-US"/>
            </w:rPr>
          </w:pPr>
          <w:r w:rsidRPr="001A1FA2">
            <w:rPr>
              <w:sz w:val="24"/>
              <w:szCs w:val="24"/>
              <w:lang w:eastAsia="en-US"/>
            </w:rPr>
            <w:t>МИНИСТЕРСТВО ОБРАЗОВАНИЯ И НАУКИ РФ</w:t>
          </w:r>
        </w:p>
      </w:tc>
    </w:tr>
    <w:tr w:rsidR="001A1FA2" w:rsidTr="001A1FA2">
      <w:trPr>
        <w:trHeight w:val="287"/>
      </w:trPr>
      <w:tc>
        <w:tcPr>
          <w:tcW w:w="2514" w:type="dxa"/>
          <w:vMerge/>
          <w:tcBorders>
            <w:top w:val="threeDEmboss" w:sz="12" w:space="0" w:color="000000"/>
            <w:left w:val="threeDEmboss" w:sz="12" w:space="0" w:color="000000"/>
            <w:bottom w:val="threeDEmboss" w:sz="12" w:space="0" w:color="000000"/>
            <w:right w:val="nil"/>
          </w:tcBorders>
          <w:vAlign w:val="center"/>
          <w:hideMark/>
        </w:tcPr>
        <w:p w:rsidR="001A1FA2" w:rsidRDefault="001A1FA2" w:rsidP="00547E2A">
          <w:pPr>
            <w:rPr>
              <w:rFonts w:ascii="Times New Roman" w:eastAsia="Times New Roman" w:hAnsi="Times New Roman" w:cs="Times New Roman"/>
              <w:i/>
              <w:iCs/>
              <w:color w:val="FF0000"/>
              <w:sz w:val="20"/>
              <w:szCs w:val="20"/>
              <w:lang w:eastAsia="en-US"/>
            </w:rPr>
          </w:pPr>
        </w:p>
      </w:tc>
      <w:tc>
        <w:tcPr>
          <w:tcW w:w="7121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threeDEmboss" w:sz="12" w:space="0" w:color="000000"/>
          </w:tcBorders>
          <w:hideMark/>
        </w:tcPr>
        <w:p w:rsidR="001A1FA2" w:rsidRPr="001A1FA2" w:rsidRDefault="001A1FA2" w:rsidP="00547E2A">
          <w:pPr>
            <w:pStyle w:val="ac"/>
            <w:jc w:val="center"/>
            <w:rPr>
              <w:sz w:val="24"/>
              <w:szCs w:val="24"/>
              <w:lang w:eastAsia="en-US"/>
            </w:rPr>
          </w:pPr>
          <w:r w:rsidRPr="001A1FA2">
            <w:rPr>
              <w:sz w:val="24"/>
              <w:szCs w:val="24"/>
              <w:lang w:eastAsia="en-US"/>
            </w:rPr>
            <w:t xml:space="preserve">федеральное государственное бюджетное </w:t>
          </w:r>
        </w:p>
        <w:p w:rsidR="001A1FA2" w:rsidRPr="001A1FA2" w:rsidRDefault="001A1FA2" w:rsidP="00547E2A">
          <w:pPr>
            <w:pStyle w:val="ac"/>
            <w:jc w:val="center"/>
            <w:rPr>
              <w:sz w:val="24"/>
              <w:szCs w:val="24"/>
              <w:lang w:eastAsia="en-US"/>
            </w:rPr>
          </w:pPr>
          <w:r w:rsidRPr="001A1FA2">
            <w:rPr>
              <w:sz w:val="24"/>
              <w:szCs w:val="24"/>
              <w:lang w:eastAsia="en-US"/>
            </w:rPr>
            <w:t xml:space="preserve">образовательное учреждение высшего образования  </w:t>
          </w:r>
        </w:p>
        <w:p w:rsidR="001A1FA2" w:rsidRPr="001A1FA2" w:rsidRDefault="001A1FA2" w:rsidP="00547E2A">
          <w:pPr>
            <w:pStyle w:val="ac"/>
            <w:rPr>
              <w:i/>
              <w:iCs/>
              <w:color w:val="FF0000"/>
              <w:sz w:val="24"/>
              <w:szCs w:val="24"/>
              <w:lang w:eastAsia="en-US"/>
            </w:rPr>
          </w:pPr>
          <w:r w:rsidRPr="001A1FA2">
            <w:rPr>
              <w:sz w:val="24"/>
              <w:szCs w:val="24"/>
              <w:lang w:eastAsia="en-US"/>
            </w:rPr>
            <w:t>«Благовещенский государственный педагогический университет»</w:t>
          </w:r>
        </w:p>
      </w:tc>
    </w:tr>
    <w:tr w:rsidR="001A1FA2" w:rsidTr="001A1FA2">
      <w:trPr>
        <w:trHeight w:val="381"/>
      </w:trPr>
      <w:tc>
        <w:tcPr>
          <w:tcW w:w="2514" w:type="dxa"/>
          <w:vMerge/>
          <w:tcBorders>
            <w:top w:val="threeDEmboss" w:sz="12" w:space="0" w:color="000000"/>
            <w:left w:val="threeDEmboss" w:sz="12" w:space="0" w:color="000000"/>
            <w:bottom w:val="threeDEmboss" w:sz="12" w:space="0" w:color="000000"/>
            <w:right w:val="nil"/>
          </w:tcBorders>
          <w:vAlign w:val="center"/>
          <w:hideMark/>
        </w:tcPr>
        <w:p w:rsidR="001A1FA2" w:rsidRDefault="001A1FA2" w:rsidP="00547E2A">
          <w:pPr>
            <w:rPr>
              <w:rFonts w:ascii="Times New Roman" w:eastAsia="Times New Roman" w:hAnsi="Times New Roman" w:cs="Times New Roman"/>
              <w:i/>
              <w:iCs/>
              <w:color w:val="FF0000"/>
              <w:sz w:val="20"/>
              <w:szCs w:val="20"/>
              <w:lang w:eastAsia="en-US"/>
            </w:rPr>
          </w:pPr>
        </w:p>
      </w:tc>
      <w:tc>
        <w:tcPr>
          <w:tcW w:w="7121" w:type="dxa"/>
          <w:tcBorders>
            <w:top w:val="single" w:sz="6" w:space="0" w:color="000000"/>
            <w:left w:val="single" w:sz="6" w:space="0" w:color="000000"/>
            <w:bottom w:val="threeDEmboss" w:sz="12" w:space="0" w:color="000000"/>
            <w:right w:val="threeDEmboss" w:sz="12" w:space="0" w:color="000000"/>
          </w:tcBorders>
          <w:hideMark/>
        </w:tcPr>
        <w:p w:rsidR="001A1FA2" w:rsidRDefault="001A1FA2" w:rsidP="001A1FA2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r w:rsidRPr="001A1FA2">
            <w:rPr>
              <w:rFonts w:ascii="Times New Roman" w:hAnsi="Times New Roman" w:cs="Times New Roman"/>
              <w:b/>
              <w:bCs/>
              <w:caps/>
              <w:sz w:val="24"/>
              <w:szCs w:val="24"/>
              <w:lang w:eastAsia="en-US"/>
            </w:rPr>
            <w:t xml:space="preserve">Основная образовательная программа </w:t>
          </w:r>
        </w:p>
        <w:p w:rsidR="001A1FA2" w:rsidRPr="001A1FA2" w:rsidRDefault="001A1FA2" w:rsidP="00AF4CC0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r w:rsidRPr="001A1FA2"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  <w:t xml:space="preserve">Рабочая программа </w:t>
          </w:r>
          <w:r w:rsidR="00AF4CC0"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  <w:t>для вступительных экзаменов</w:t>
          </w:r>
        </w:p>
      </w:tc>
    </w:tr>
  </w:tbl>
  <w:p w:rsidR="001A1FA2" w:rsidRPr="001A1FA2" w:rsidRDefault="001A1F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9368AFE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</w:rPr>
    </w:lvl>
  </w:abstractNum>
  <w:abstractNum w:abstractNumId="1">
    <w:nsid w:val="27E12D75"/>
    <w:multiLevelType w:val="hybridMultilevel"/>
    <w:tmpl w:val="52026AF0"/>
    <w:lvl w:ilvl="0" w:tplc="1806F2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F236D"/>
    <w:multiLevelType w:val="hybridMultilevel"/>
    <w:tmpl w:val="8D32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24748"/>
    <w:multiLevelType w:val="hybridMultilevel"/>
    <w:tmpl w:val="1138F61A"/>
    <w:lvl w:ilvl="0" w:tplc="FF3A20A8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E19A7"/>
    <w:multiLevelType w:val="hybridMultilevel"/>
    <w:tmpl w:val="8C88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10"/>
    <w:rsid w:val="000D2BB7"/>
    <w:rsid w:val="001A1FA2"/>
    <w:rsid w:val="001C2788"/>
    <w:rsid w:val="00236410"/>
    <w:rsid w:val="002E30AB"/>
    <w:rsid w:val="00344AB2"/>
    <w:rsid w:val="00616DAD"/>
    <w:rsid w:val="00635E9D"/>
    <w:rsid w:val="007827EE"/>
    <w:rsid w:val="00784418"/>
    <w:rsid w:val="00870C4D"/>
    <w:rsid w:val="00AF4CC0"/>
    <w:rsid w:val="00B31307"/>
    <w:rsid w:val="00B418CF"/>
    <w:rsid w:val="00CD687F"/>
    <w:rsid w:val="00E01401"/>
    <w:rsid w:val="00E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6DAD"/>
    <w:rPr>
      <w:rFonts w:eastAsiaTheme="minorEastAsia"/>
      <w:lang w:eastAsia="ru-RU"/>
    </w:rPr>
  </w:style>
  <w:style w:type="paragraph" w:styleId="4">
    <w:name w:val="heading 4"/>
    <w:basedOn w:val="a0"/>
    <w:link w:val="40"/>
    <w:semiHidden/>
    <w:unhideWhenUsed/>
    <w:qFormat/>
    <w:rsid w:val="00616DAD"/>
    <w:pPr>
      <w:spacing w:before="100" w:beforeAutospacing="1" w:after="100" w:afterAutospacing="1" w:line="240" w:lineRule="auto"/>
      <w:outlineLvl w:val="3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616DA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16DAD"/>
    <w:rPr>
      <w:color w:val="0000FF"/>
      <w:u w:val="single"/>
    </w:rPr>
  </w:style>
  <w:style w:type="paragraph" w:styleId="a">
    <w:name w:val="Normal (Web)"/>
    <w:basedOn w:val="a0"/>
    <w:link w:val="a5"/>
    <w:unhideWhenUsed/>
    <w:rsid w:val="00616DAD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Body Text"/>
    <w:basedOn w:val="a0"/>
    <w:link w:val="1"/>
    <w:semiHidden/>
    <w:unhideWhenUsed/>
    <w:rsid w:val="00616DAD"/>
    <w:pPr>
      <w:shd w:val="clear" w:color="auto" w:fill="FFFFFF"/>
      <w:spacing w:after="900" w:line="322" w:lineRule="exact"/>
      <w:ind w:hanging="4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1"/>
    <w:uiPriority w:val="99"/>
    <w:semiHidden/>
    <w:rsid w:val="00616DAD"/>
    <w:rPr>
      <w:rFonts w:eastAsiaTheme="minorEastAsia"/>
      <w:lang w:eastAsia="ru-RU"/>
    </w:rPr>
  </w:style>
  <w:style w:type="paragraph" w:styleId="a8">
    <w:name w:val="List Paragraph"/>
    <w:basedOn w:val="a0"/>
    <w:link w:val="a9"/>
    <w:uiPriority w:val="34"/>
    <w:qFormat/>
    <w:rsid w:val="00616DAD"/>
    <w:pPr>
      <w:ind w:left="720"/>
      <w:contextualSpacing/>
    </w:pPr>
  </w:style>
  <w:style w:type="character" w:customStyle="1" w:styleId="1">
    <w:name w:val="Основной текст Знак1"/>
    <w:basedOn w:val="a1"/>
    <w:link w:val="a6"/>
    <w:semiHidden/>
    <w:locked/>
    <w:rsid w:val="00616DA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5">
    <w:name w:val="Обычный (веб) Знак"/>
    <w:link w:val="a"/>
    <w:uiPriority w:val="99"/>
    <w:rsid w:val="00616DAD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16DAD"/>
    <w:rPr>
      <w:rFonts w:eastAsiaTheme="minorEastAsia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78441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784418"/>
    <w:rPr>
      <w:rFonts w:eastAsiaTheme="minorEastAsia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7844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784418"/>
    <w:rPr>
      <w:rFonts w:eastAsiaTheme="minorEastAsia"/>
      <w:lang w:eastAsia="ru-RU"/>
    </w:rPr>
  </w:style>
  <w:style w:type="paragraph" w:styleId="ac">
    <w:name w:val="header"/>
    <w:basedOn w:val="a0"/>
    <w:link w:val="ad"/>
    <w:uiPriority w:val="99"/>
    <w:rsid w:val="001A1F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1A1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1A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A1FA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6DAD"/>
    <w:rPr>
      <w:rFonts w:eastAsiaTheme="minorEastAsia"/>
      <w:lang w:eastAsia="ru-RU"/>
    </w:rPr>
  </w:style>
  <w:style w:type="paragraph" w:styleId="4">
    <w:name w:val="heading 4"/>
    <w:basedOn w:val="a0"/>
    <w:link w:val="40"/>
    <w:semiHidden/>
    <w:unhideWhenUsed/>
    <w:qFormat/>
    <w:rsid w:val="00616DAD"/>
    <w:pPr>
      <w:spacing w:before="100" w:beforeAutospacing="1" w:after="100" w:afterAutospacing="1" w:line="240" w:lineRule="auto"/>
      <w:outlineLvl w:val="3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616DA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16DAD"/>
    <w:rPr>
      <w:color w:val="0000FF"/>
      <w:u w:val="single"/>
    </w:rPr>
  </w:style>
  <w:style w:type="paragraph" w:styleId="a">
    <w:name w:val="Normal (Web)"/>
    <w:basedOn w:val="a0"/>
    <w:link w:val="a5"/>
    <w:unhideWhenUsed/>
    <w:rsid w:val="00616DAD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Body Text"/>
    <w:basedOn w:val="a0"/>
    <w:link w:val="1"/>
    <w:semiHidden/>
    <w:unhideWhenUsed/>
    <w:rsid w:val="00616DAD"/>
    <w:pPr>
      <w:shd w:val="clear" w:color="auto" w:fill="FFFFFF"/>
      <w:spacing w:after="900" w:line="322" w:lineRule="exact"/>
      <w:ind w:hanging="4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1"/>
    <w:uiPriority w:val="99"/>
    <w:semiHidden/>
    <w:rsid w:val="00616DAD"/>
    <w:rPr>
      <w:rFonts w:eastAsiaTheme="minorEastAsia"/>
      <w:lang w:eastAsia="ru-RU"/>
    </w:rPr>
  </w:style>
  <w:style w:type="paragraph" w:styleId="a8">
    <w:name w:val="List Paragraph"/>
    <w:basedOn w:val="a0"/>
    <w:link w:val="a9"/>
    <w:uiPriority w:val="34"/>
    <w:qFormat/>
    <w:rsid w:val="00616DAD"/>
    <w:pPr>
      <w:ind w:left="720"/>
      <w:contextualSpacing/>
    </w:pPr>
  </w:style>
  <w:style w:type="character" w:customStyle="1" w:styleId="1">
    <w:name w:val="Основной текст Знак1"/>
    <w:basedOn w:val="a1"/>
    <w:link w:val="a6"/>
    <w:semiHidden/>
    <w:locked/>
    <w:rsid w:val="00616DA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5">
    <w:name w:val="Обычный (веб) Знак"/>
    <w:link w:val="a"/>
    <w:uiPriority w:val="99"/>
    <w:rsid w:val="00616DAD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16DAD"/>
    <w:rPr>
      <w:rFonts w:eastAsiaTheme="minorEastAsia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78441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784418"/>
    <w:rPr>
      <w:rFonts w:eastAsiaTheme="minorEastAsia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7844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784418"/>
    <w:rPr>
      <w:rFonts w:eastAsiaTheme="minorEastAsia"/>
      <w:lang w:eastAsia="ru-RU"/>
    </w:rPr>
  </w:style>
  <w:style w:type="paragraph" w:styleId="ac">
    <w:name w:val="header"/>
    <w:basedOn w:val="a0"/>
    <w:link w:val="ad"/>
    <w:uiPriority w:val="99"/>
    <w:rsid w:val="001A1F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1A1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unhideWhenUsed/>
    <w:rsid w:val="001A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A1F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gpu.ru/irbis/cgi-bin/irbis64r_14/cgiirbis_64.exe?LNG=&amp;Z21ID=&amp;I21DBN=BOOK&amp;P21DBN=BOOK&amp;S21STN=1&amp;S21REF=1&amp;S21FMT=fullwebr&amp;C21COM=S&amp;S21CNR=10&amp;S21P01=0&amp;S21P02=1&amp;S21P03=A=&amp;S21STR=%D0%95%D0%B3%D0%BE%D1%80%D0%BE%D0%B2%D0%B0,%20%D0%A2%D0%B0%D1%82%D1%8C%D1%8F%D0%BD%D0%B0%20%D0%90%D0%BB%D0%B5%D0%BA%D1%81%D0%B5%D0%B5%D0%B2%D0%BD%D0%B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&#208;&#145;&#208;&#184;&#208;&#190;&#208;&#184;&#208;&#189;&#209;&#132;&#208;&#190;&#209;&#128;&#208;&#188;&#208;&#176;&#209;&#130;&#208;&#184;&#208;&#186;&#208;&#176;" TargetMode="External"/><Relationship Id="rId17" Type="http://schemas.openxmlformats.org/officeDocument/2006/relationships/hyperlink" Target="http://www.bgpu.ru/irbis/cgi-bin/irbis64r_14/cgiirbis_64.exe?LNG=&amp;Z21ID=&amp;I21DBN=BOOK&amp;P21DBN=BOOK&amp;S21STN=1&amp;S21REF=1&amp;S21FMT=fullwebr&amp;C21COM=S&amp;S21CNR=10&amp;S21P01=0&amp;S21P02=1&amp;S21P03=A=&amp;S21STR=%D0%9F%D0%BE%D0%BB%D0%B5%D1%81%D1%81%D0%BA%D0%B0%D1%8F,%20%D0%9E%D0%BB%D1%8C%D0%B3%D0%B0%20%D0%93%D0%B5%D0%BD%D1%80%D0%B8%D1%85%D0%BE%D0%B2%D0%BD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gpu.ru/irbis/cgi-bin/irbis64r_14/cgiirbis_64.exe?LNG=&amp;Z21ID=&amp;I21DBN=BOOK&amp;P21DBN=BOOK&amp;S21STN=1&amp;S21REF=3&amp;S21FMT=fullwebr&amp;C21COM=S&amp;S21CNR=10&amp;S21P01=0&amp;S21P02=1&amp;S21P03=A=&amp;S21STR=%D0%9F%D0%BE%D0%BB%D0%B5%D0%B2%D0%BE%D0%B9,%20%D0%92%D1%81%D0%B5%D0%B2%D0%BE%D0%BB%D0%BE%D0%B4%20%D0%92%D0%BB%D0%B0%D0%B4%D0%B8%D0%BC%D0%B8%D1%80%D0%BE%D0%B2%D0%B8%D1%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&#208;&#147;&#208;&#181;&#208;&#189;&#208;&#190;&#208;&#188;&#208;&#184;&#208;&#186;&#208;&#176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gpu.ru/irbis/cgi-bin/irbis64r_14/cgiirbis_64.exe?LNG=&amp;Z21ID=&amp;I21DBN=BOOK&amp;P21DBN=BOOK&amp;S21STN=1&amp;S21REF=1&amp;S21FMT=fullwebr&amp;C21COM=S&amp;S21CNR=10&amp;S21P01=0&amp;S21P02=1&amp;S21P03=A=&amp;S21STR=%D0%96%D1%83%D1%87%D0%B5%D0%BD%D0%BA%D0%BE,%20%D0%90%D0%BB%D0%B5%D0%BA%D1%81%D0%B0%D0%BD%D0%B4%D1%80%20%D0%90%D0%BB%D0%B5%D0%BA%D1%81%D0%B0%D0%BD%D0%B4%D1%80%D0%BE%D0%B2%D0%B8%D1%87" TargetMode="External"/><Relationship Id="rId10" Type="http://schemas.openxmlformats.org/officeDocument/2006/relationships/hyperlink" Target="http://ru.wikipedia.org/wiki/&#208;&#145;&#208;&#184;&#208;&#190;&#208;&#184;&#208;&#189;&#209;&#132;&#208;&#190;&#209;&#128;&#208;&#188;&#208;&#176;&#209;&#130;&#208;&#184;&#208;&#186;&#208;&#176;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&#208;&#147;&#208;&#181;&#208;&#189;&#208;&#190;&#208;&#188;&#208;&#184;&#208;&#186;&#208;&#176;" TargetMode="External"/><Relationship Id="rId14" Type="http://schemas.openxmlformats.org/officeDocument/2006/relationships/hyperlink" Target="http://www.bgpu.ru/irbis/cgi-bin/irbis64r_14/cgiirbis_64.exe?LNG=&amp;Z21ID=&amp;I21DBN=BOOK&amp;P21DBN=BOOK&amp;S21STN=1&amp;S21REF=1&amp;S21FMT=fullwebr&amp;C21COM=S&amp;S21CNR=10&amp;S21P01=0&amp;S21P02=1&amp;S21P03=A=&amp;S21STR=%D0%9A%D1%83%D0%B7%D0%BD%D0%B5%D1%86%D0%BE%D0%B2,%20%D0%92%D0%BB%D0%B0%D0%B4%D0%B8%D0%BC%D0%B8%D1%80%20%D0%92%D0%B0%D1%81%D0%B8%D0%BB%D1%8C%D0%B5%D0%B2%D0%B8%D1%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C3CC0A-91A8-4F49-A4AE-3B3AAB00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2017-10-13T04:29:00Z</dcterms:created>
  <dcterms:modified xsi:type="dcterms:W3CDTF">2019-03-29T05:52:00Z</dcterms:modified>
</cp:coreProperties>
</file>