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5" w:rsidRPr="00CD6AF0" w:rsidRDefault="00246AD0" w:rsidP="00CD6AF0">
      <w:pPr>
        <w:spacing w:line="240" w:lineRule="auto"/>
        <w:ind w:left="2124" w:firstLine="708"/>
        <w:rPr>
          <w:rFonts w:ascii="Times New Roman" w:hAnsi="Times New Roman" w:cs="Times New Roman"/>
          <w:b/>
        </w:rPr>
      </w:pPr>
      <w:r w:rsidRPr="00CD6AF0">
        <w:rPr>
          <w:rFonts w:ascii="Times New Roman" w:hAnsi="Times New Roman" w:cs="Times New Roman"/>
          <w:b/>
        </w:rPr>
        <w:tab/>
      </w:r>
      <w:r w:rsidRPr="00CD6AF0">
        <w:rPr>
          <w:rFonts w:ascii="Times New Roman" w:hAnsi="Times New Roman" w:cs="Times New Roman"/>
          <w:b/>
        </w:rPr>
        <w:tab/>
      </w:r>
      <w:r w:rsidRPr="00CD6AF0">
        <w:rPr>
          <w:rFonts w:ascii="Times New Roman" w:hAnsi="Times New Roman" w:cs="Times New Roman"/>
          <w:b/>
        </w:rPr>
        <w:tab/>
      </w:r>
    </w:p>
    <w:p w:rsidR="00246AD0" w:rsidRPr="00CD6AF0" w:rsidRDefault="00CE27AD" w:rsidP="00CD6AF0">
      <w:pPr>
        <w:spacing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Из п</w:t>
      </w:r>
      <w:r w:rsidR="00246AD0" w:rsidRPr="00CD6AF0">
        <w:rPr>
          <w:rFonts w:ascii="Times New Roman" w:hAnsi="Times New Roman" w:cs="Times New Roman"/>
          <w:b/>
          <w:bCs/>
        </w:rPr>
        <w:t>рави</w:t>
      </w:r>
      <w:r>
        <w:rPr>
          <w:rFonts w:ascii="Times New Roman" w:hAnsi="Times New Roman" w:cs="Times New Roman"/>
          <w:b/>
          <w:bCs/>
        </w:rPr>
        <w:t>л</w:t>
      </w:r>
      <w:r w:rsidR="007C75A5" w:rsidRPr="00CD6AF0">
        <w:rPr>
          <w:rFonts w:ascii="Times New Roman" w:hAnsi="Times New Roman" w:cs="Times New Roman"/>
          <w:b/>
          <w:bCs/>
        </w:rPr>
        <w:t xml:space="preserve"> приема в аспирантуру ФГБОУ В</w:t>
      </w:r>
      <w:r w:rsidR="00246AD0" w:rsidRPr="00CD6AF0">
        <w:rPr>
          <w:rFonts w:ascii="Times New Roman" w:hAnsi="Times New Roman" w:cs="Times New Roman"/>
          <w:b/>
          <w:bCs/>
        </w:rPr>
        <w:t>О  «БГПУ»</w:t>
      </w:r>
      <w:r w:rsidR="009D7CB4">
        <w:rPr>
          <w:rFonts w:ascii="Times New Roman" w:hAnsi="Times New Roman" w:cs="Times New Roman"/>
          <w:b/>
          <w:bCs/>
        </w:rPr>
        <w:t xml:space="preserve"> на 2022</w:t>
      </w:r>
      <w:r w:rsidR="001344F9">
        <w:rPr>
          <w:rFonts w:ascii="Times New Roman" w:hAnsi="Times New Roman" w:cs="Times New Roman"/>
          <w:b/>
          <w:bCs/>
        </w:rPr>
        <w:t xml:space="preserve"> </w:t>
      </w:r>
      <w:r w:rsidR="000A4970" w:rsidRPr="00CD6AF0">
        <w:rPr>
          <w:rFonts w:ascii="Times New Roman" w:hAnsi="Times New Roman" w:cs="Times New Roman"/>
          <w:b/>
          <w:bCs/>
        </w:rPr>
        <w:t>год</w:t>
      </w:r>
    </w:p>
    <w:p w:rsidR="00246AD0" w:rsidRPr="00CD6AF0" w:rsidRDefault="00246AD0" w:rsidP="00CD6AF0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D6AF0">
        <w:rPr>
          <w:rFonts w:ascii="Times New Roman" w:hAnsi="Times New Roman" w:cs="Times New Roman"/>
          <w:bCs/>
        </w:rPr>
        <w:t>В аспирантуру принимаются лица, имеющие высшее профессиональное образование с дипломом специалиста или магистра.</w:t>
      </w:r>
    </w:p>
    <w:p w:rsidR="00246AD0" w:rsidRPr="00CD6AF0" w:rsidRDefault="00246AD0" w:rsidP="00CD6AF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D6AF0">
        <w:rPr>
          <w:rFonts w:ascii="Times New Roman" w:hAnsi="Times New Roman" w:cs="Times New Roman"/>
          <w:bCs/>
        </w:rPr>
        <w:tab/>
        <w:t>Подготовка аспирантов – граждан РФ и иностранных граждан – осуществляется по двум формам обучения</w:t>
      </w:r>
      <w:r w:rsidR="00B6258B" w:rsidRPr="00CD6AF0">
        <w:rPr>
          <w:rFonts w:ascii="Times New Roman" w:hAnsi="Times New Roman" w:cs="Times New Roman"/>
          <w:bCs/>
        </w:rPr>
        <w:t xml:space="preserve">: очно - </w:t>
      </w:r>
      <w:r w:rsidRPr="00CD6AF0">
        <w:rPr>
          <w:rFonts w:ascii="Times New Roman" w:hAnsi="Times New Roman" w:cs="Times New Roman"/>
          <w:bCs/>
        </w:rPr>
        <w:t>3</w:t>
      </w:r>
      <w:r w:rsidR="00B6258B" w:rsidRPr="00CD6AF0">
        <w:rPr>
          <w:rFonts w:ascii="Times New Roman" w:hAnsi="Times New Roman" w:cs="Times New Roman"/>
          <w:bCs/>
        </w:rPr>
        <w:t xml:space="preserve">года, заочно – </w:t>
      </w:r>
      <w:r w:rsidRPr="00CD6AF0">
        <w:rPr>
          <w:rFonts w:ascii="Times New Roman" w:hAnsi="Times New Roman" w:cs="Times New Roman"/>
          <w:bCs/>
        </w:rPr>
        <w:t>4</w:t>
      </w:r>
      <w:r w:rsidR="00B6258B" w:rsidRPr="00CD6AF0">
        <w:rPr>
          <w:rFonts w:ascii="Times New Roman" w:hAnsi="Times New Roman" w:cs="Times New Roman"/>
          <w:bCs/>
        </w:rPr>
        <w:t xml:space="preserve"> года; </w:t>
      </w:r>
      <w:r w:rsidRPr="00CD6AF0">
        <w:rPr>
          <w:rFonts w:ascii="Times New Roman" w:hAnsi="Times New Roman" w:cs="Times New Roman"/>
          <w:bCs/>
        </w:rPr>
        <w:t xml:space="preserve"> </w:t>
      </w:r>
      <w:r w:rsidR="00B6258B" w:rsidRPr="00CD6AF0">
        <w:rPr>
          <w:rFonts w:ascii="Times New Roman" w:hAnsi="Times New Roman" w:cs="Times New Roman"/>
          <w:bCs/>
        </w:rPr>
        <w:t xml:space="preserve">по приоритетным направлениям соответственно 4 и 5 лет, </w:t>
      </w:r>
      <w:r w:rsidRPr="00CD6AF0">
        <w:rPr>
          <w:rFonts w:ascii="Times New Roman" w:hAnsi="Times New Roman" w:cs="Times New Roman"/>
          <w:bCs/>
        </w:rPr>
        <w:t xml:space="preserve"> на места за счет средств федерального бюджета и с оплатой стоимости обучения на договорной (платной) основе.</w:t>
      </w:r>
    </w:p>
    <w:p w:rsidR="00246AD0" w:rsidRPr="00CD6AF0" w:rsidRDefault="00246AD0" w:rsidP="00CD6AF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D6AF0">
        <w:rPr>
          <w:rFonts w:ascii="Times New Roman" w:hAnsi="Times New Roman" w:cs="Times New Roman"/>
          <w:bCs/>
        </w:rPr>
        <w:tab/>
        <w:t>Лица, ранее прошедшие полный курс обучения в аспирантуре, не имеют права повторного обучения в аспирантуре за счет средств федерального бюджета.</w:t>
      </w:r>
    </w:p>
    <w:p w:rsidR="00246AD0" w:rsidRPr="00CD6AF0" w:rsidRDefault="00246AD0" w:rsidP="00CD6AF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D6AF0">
        <w:rPr>
          <w:rFonts w:ascii="Times New Roman" w:hAnsi="Times New Roman" w:cs="Times New Roman"/>
          <w:bCs/>
        </w:rPr>
        <w:tab/>
      </w:r>
      <w:r w:rsidR="00503BF3">
        <w:rPr>
          <w:rFonts w:ascii="Times New Roman" w:hAnsi="Times New Roman" w:cs="Times New Roman"/>
          <w:bCs/>
        </w:rPr>
        <w:t xml:space="preserve">Прием в аспирантуру  осуществляется как на бюджетные </w:t>
      </w:r>
      <w:proofErr w:type="gramStart"/>
      <w:r w:rsidR="00503BF3">
        <w:rPr>
          <w:rFonts w:ascii="Times New Roman" w:hAnsi="Times New Roman" w:cs="Times New Roman"/>
          <w:bCs/>
        </w:rPr>
        <w:t>места</w:t>
      </w:r>
      <w:proofErr w:type="gramEnd"/>
      <w:r w:rsidR="00503BF3">
        <w:rPr>
          <w:rFonts w:ascii="Times New Roman" w:hAnsi="Times New Roman" w:cs="Times New Roman"/>
          <w:bCs/>
        </w:rPr>
        <w:t xml:space="preserve">  так и по договору. </w:t>
      </w:r>
      <w:r w:rsidRPr="00CD6AF0">
        <w:rPr>
          <w:rFonts w:ascii="Times New Roman" w:hAnsi="Times New Roman" w:cs="Times New Roman"/>
          <w:bCs/>
        </w:rPr>
        <w:t xml:space="preserve">Иностранные граждане, в </w:t>
      </w:r>
      <w:proofErr w:type="spellStart"/>
      <w:r w:rsidRPr="00CD6AF0">
        <w:rPr>
          <w:rFonts w:ascii="Times New Roman" w:hAnsi="Times New Roman" w:cs="Times New Roman"/>
          <w:bCs/>
        </w:rPr>
        <w:t>т.ч</w:t>
      </w:r>
      <w:proofErr w:type="spellEnd"/>
      <w:r w:rsidRPr="00CD6AF0">
        <w:rPr>
          <w:rFonts w:ascii="Times New Roman" w:hAnsi="Times New Roman" w:cs="Times New Roman"/>
          <w:bCs/>
        </w:rPr>
        <w:t xml:space="preserve">. граждане СНГ, принимаются в аспирантуру </w:t>
      </w:r>
      <w:r w:rsidR="008C614D">
        <w:rPr>
          <w:rFonts w:ascii="Times New Roman" w:hAnsi="Times New Roman" w:cs="Times New Roman"/>
          <w:bCs/>
        </w:rPr>
        <w:t xml:space="preserve">по квоте и </w:t>
      </w:r>
      <w:r w:rsidRPr="00CD6AF0">
        <w:rPr>
          <w:rFonts w:ascii="Times New Roman" w:hAnsi="Times New Roman" w:cs="Times New Roman"/>
          <w:bCs/>
        </w:rPr>
        <w:t>на договорной основе.</w:t>
      </w:r>
    </w:p>
    <w:p w:rsidR="00246AD0" w:rsidRPr="00CD6AF0" w:rsidRDefault="00246AD0" w:rsidP="00CD6AF0">
      <w:pPr>
        <w:pStyle w:val="a3"/>
        <w:rPr>
          <w:sz w:val="22"/>
          <w:szCs w:val="22"/>
        </w:rPr>
      </w:pPr>
      <w:r w:rsidRPr="00CD6AF0">
        <w:rPr>
          <w:sz w:val="22"/>
          <w:szCs w:val="22"/>
        </w:rPr>
        <w:t xml:space="preserve">Прием  документов по всем </w:t>
      </w:r>
      <w:r w:rsidR="009D7CB4">
        <w:rPr>
          <w:sz w:val="22"/>
          <w:szCs w:val="22"/>
        </w:rPr>
        <w:t>научным специальностям</w:t>
      </w:r>
      <w:r w:rsidR="00B6258B" w:rsidRPr="00CD6AF0">
        <w:rPr>
          <w:sz w:val="22"/>
          <w:szCs w:val="22"/>
        </w:rPr>
        <w:t xml:space="preserve"> подготовки высшего образования</w:t>
      </w:r>
      <w:r w:rsidRPr="00CD6AF0">
        <w:rPr>
          <w:sz w:val="22"/>
          <w:szCs w:val="22"/>
        </w:rPr>
        <w:t xml:space="preserve"> проводится </w:t>
      </w:r>
      <w:r w:rsidR="009D7CB4">
        <w:rPr>
          <w:b/>
          <w:sz w:val="22"/>
          <w:szCs w:val="22"/>
        </w:rPr>
        <w:t>с 1 июня по 12</w:t>
      </w:r>
      <w:r w:rsidRPr="00CD6AF0">
        <w:rPr>
          <w:b/>
          <w:sz w:val="22"/>
          <w:szCs w:val="22"/>
        </w:rPr>
        <w:t xml:space="preserve"> августа</w:t>
      </w:r>
      <w:r w:rsidR="009D7CB4">
        <w:rPr>
          <w:b/>
          <w:sz w:val="22"/>
          <w:szCs w:val="22"/>
        </w:rPr>
        <w:t>.</w:t>
      </w:r>
      <w:r w:rsidRPr="00CD6AF0">
        <w:rPr>
          <w:sz w:val="22"/>
          <w:szCs w:val="22"/>
        </w:rPr>
        <w:t xml:space="preserve"> Вступительные экзамены </w:t>
      </w:r>
      <w:r w:rsidR="009D7CB4">
        <w:rPr>
          <w:b/>
          <w:sz w:val="22"/>
          <w:szCs w:val="22"/>
        </w:rPr>
        <w:t>с 15</w:t>
      </w:r>
      <w:r w:rsidRPr="00CD6AF0">
        <w:rPr>
          <w:b/>
          <w:sz w:val="22"/>
          <w:szCs w:val="22"/>
        </w:rPr>
        <w:t xml:space="preserve"> по 20 августа</w:t>
      </w:r>
      <w:r w:rsidR="009D7CB4">
        <w:rPr>
          <w:b/>
          <w:sz w:val="22"/>
          <w:szCs w:val="22"/>
        </w:rPr>
        <w:t xml:space="preserve"> 2022 г</w:t>
      </w:r>
      <w:r w:rsidRPr="00CD6AF0">
        <w:rPr>
          <w:sz w:val="22"/>
          <w:szCs w:val="22"/>
        </w:rPr>
        <w:t>.</w:t>
      </w:r>
    </w:p>
    <w:p w:rsidR="00246AD0" w:rsidRPr="00CD6AF0" w:rsidRDefault="00246AD0" w:rsidP="00CD6AF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Поступающие в аспирантуру подают следующие документы: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Личное заявление на имя ректора;</w:t>
      </w:r>
    </w:p>
    <w:p w:rsidR="00246AD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Копию диплома государственного образца о получении квалификации (степени) специалиста или магистра с  приложением;</w:t>
      </w:r>
    </w:p>
    <w:p w:rsidR="009D7CB4" w:rsidRPr="00CD6AF0" w:rsidRDefault="009D7CB4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страхового свидетельства обязательного пенсионного страхования;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Личный листок по учету кадров с фотографией;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Протокол прохождения собеседования на кафедре прикрепления с предполагаемым научным руководителем;</w:t>
      </w:r>
    </w:p>
    <w:p w:rsidR="00246AD0" w:rsidRPr="00CD6AF0" w:rsidRDefault="00B660F1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Фотокарточки 3х4 см. – 3</w:t>
      </w:r>
      <w:r w:rsidR="00246AD0" w:rsidRPr="00CD6AF0">
        <w:rPr>
          <w:rFonts w:ascii="Times New Roman" w:hAnsi="Times New Roman" w:cs="Times New Roman"/>
        </w:rPr>
        <w:t xml:space="preserve"> шт.;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Удостоверение по форме 2.2. о сданных экзаменах кандидатского минимума (для лиц, сдавших кандидатские экзамены) или справка об обучении в аспирантуре;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Список опубликованных научных трудов, изобретений, открытий (при отсутствии</w:t>
      </w:r>
      <w:r w:rsidR="007437BA" w:rsidRPr="00CD6AF0">
        <w:rPr>
          <w:rFonts w:ascii="Times New Roman" w:hAnsi="Times New Roman" w:cs="Times New Roman"/>
        </w:rPr>
        <w:t xml:space="preserve"> -</w:t>
      </w:r>
      <w:r w:rsidRPr="00CD6AF0">
        <w:rPr>
          <w:rFonts w:ascii="Times New Roman" w:hAnsi="Times New Roman" w:cs="Times New Roman"/>
        </w:rPr>
        <w:t xml:space="preserve"> реферат по выбранной специальности с отзывом научного руководителя);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Паспорт и диплом предъявляются лично;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Копия документа, удостоверяющего личность;</w:t>
      </w:r>
    </w:p>
    <w:p w:rsidR="007C75A5" w:rsidRPr="00CD6AF0" w:rsidRDefault="007C75A5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Медицинская справка по форме 086/у;</w:t>
      </w:r>
    </w:p>
    <w:p w:rsidR="00246AD0" w:rsidRPr="00CD6AF0" w:rsidRDefault="00246AD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При необходимости создания специальных условий при проведении вступительных испытаний - документ, подтверждающий ограниченные возможности здоровья, требу</w:t>
      </w:r>
      <w:r w:rsidR="00CD6AF0" w:rsidRPr="00CD6AF0">
        <w:rPr>
          <w:rFonts w:ascii="Times New Roman" w:hAnsi="Times New Roman" w:cs="Times New Roman"/>
        </w:rPr>
        <w:t>ющие создания указанных условий;</w:t>
      </w:r>
    </w:p>
    <w:p w:rsidR="00CD6AF0" w:rsidRPr="00CD6AF0" w:rsidRDefault="00CD6AF0" w:rsidP="00CD6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Сведения о своих индивидуальных достижениях (участие во всероссийской студенческой олимпиаде и др.).</w:t>
      </w:r>
    </w:p>
    <w:p w:rsidR="00246AD0" w:rsidRPr="00CD6AF0" w:rsidRDefault="00246AD0" w:rsidP="00CD6AF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>Решение о допуске к вступительным экзаменам в аспирантуру выносится приемной комиссией с учетом  результатов собеседования, а также реферата или представленных научных трудов.</w:t>
      </w:r>
    </w:p>
    <w:p w:rsidR="00246AD0" w:rsidRPr="00CD6AF0" w:rsidRDefault="00246AD0" w:rsidP="00CD6AF0">
      <w:pPr>
        <w:spacing w:line="240" w:lineRule="auto"/>
        <w:ind w:hanging="708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ab/>
      </w:r>
      <w:r w:rsidRPr="00CD6AF0">
        <w:rPr>
          <w:rFonts w:ascii="Times New Roman" w:hAnsi="Times New Roman" w:cs="Times New Roman"/>
        </w:rPr>
        <w:tab/>
        <w:t>Поступающие в аспирантуру сдают конкурсные вступительные экзамены по специальной дисципл</w:t>
      </w:r>
      <w:r w:rsidR="009D7CB4">
        <w:rPr>
          <w:rFonts w:ascii="Times New Roman" w:hAnsi="Times New Roman" w:cs="Times New Roman"/>
        </w:rPr>
        <w:t>ине</w:t>
      </w:r>
      <w:r w:rsidRPr="00CD6AF0">
        <w:rPr>
          <w:rFonts w:ascii="Times New Roman" w:hAnsi="Times New Roman" w:cs="Times New Roman"/>
        </w:rPr>
        <w:t>.</w:t>
      </w:r>
    </w:p>
    <w:p w:rsidR="00246AD0" w:rsidRPr="00CD6AF0" w:rsidRDefault="00246AD0" w:rsidP="00CD6AF0">
      <w:pPr>
        <w:spacing w:line="240" w:lineRule="auto"/>
        <w:ind w:hanging="708"/>
        <w:jc w:val="both"/>
        <w:rPr>
          <w:rFonts w:ascii="Times New Roman" w:hAnsi="Times New Roman" w:cs="Times New Roman"/>
        </w:rPr>
      </w:pPr>
      <w:r w:rsidRPr="00CD6AF0">
        <w:rPr>
          <w:rFonts w:ascii="Times New Roman" w:hAnsi="Times New Roman" w:cs="Times New Roman"/>
        </w:rPr>
        <w:tab/>
      </w:r>
      <w:r w:rsidRPr="00CD6AF0">
        <w:rPr>
          <w:rFonts w:ascii="Times New Roman" w:hAnsi="Times New Roman" w:cs="Times New Roman"/>
        </w:rPr>
        <w:tab/>
        <w:t>Консультации по теме реферата и содержанию экзамена можно получить на соответствующей кафедре.</w:t>
      </w:r>
    </w:p>
    <w:p w:rsidR="00CE27AD" w:rsidRDefault="00CE27AD" w:rsidP="00CD6AF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E27AD" w:rsidRDefault="00CE27AD" w:rsidP="00CD6AF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E27AD" w:rsidRPr="00CD6AF0" w:rsidRDefault="00CE27AD" w:rsidP="00CD6AF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91BBC" w:rsidRPr="00791BBC" w:rsidRDefault="00791BBC" w:rsidP="00791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ФГБОУ В</w:t>
      </w:r>
      <w:r w:rsidRPr="00077A56">
        <w:rPr>
          <w:rFonts w:ascii="Times New Roman" w:hAnsi="Times New Roman" w:cs="Times New Roman"/>
          <w:sz w:val="24"/>
          <w:szCs w:val="24"/>
        </w:rPr>
        <w:t>О «Благовещенский государственный педагогический университет» объя</w:t>
      </w:r>
      <w:r w:rsidR="009D7CB4">
        <w:rPr>
          <w:rFonts w:ascii="Times New Roman" w:hAnsi="Times New Roman" w:cs="Times New Roman"/>
          <w:sz w:val="24"/>
          <w:szCs w:val="24"/>
        </w:rPr>
        <w:t>вляет набор в аспирантуру в 2022</w:t>
      </w:r>
      <w:r w:rsidRPr="00077A56">
        <w:rPr>
          <w:rFonts w:ascii="Times New Roman" w:hAnsi="Times New Roman" w:cs="Times New Roman"/>
          <w:sz w:val="24"/>
          <w:szCs w:val="24"/>
        </w:rPr>
        <w:t xml:space="preserve"> году по следующим </w:t>
      </w:r>
      <w:r w:rsidR="009D7CB4">
        <w:rPr>
          <w:rFonts w:ascii="Times New Roman" w:hAnsi="Times New Roman" w:cs="Times New Roman"/>
          <w:sz w:val="24"/>
          <w:szCs w:val="24"/>
        </w:rPr>
        <w:t>научным специ</w:t>
      </w:r>
      <w:r w:rsidR="007C392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9D7CB4">
        <w:rPr>
          <w:rFonts w:ascii="Times New Roman" w:hAnsi="Times New Roman" w:cs="Times New Roman"/>
          <w:sz w:val="24"/>
          <w:szCs w:val="24"/>
        </w:rPr>
        <w:t>льностям</w:t>
      </w:r>
      <w:r w:rsidRPr="00077A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3993"/>
        <w:gridCol w:w="29"/>
        <w:gridCol w:w="3569"/>
        <w:gridCol w:w="29"/>
      </w:tblGrid>
      <w:tr w:rsidR="008F45D6" w:rsidRPr="00246AD0" w:rsidTr="008F45D6">
        <w:trPr>
          <w:trHeight w:val="150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8F45D6" w:rsidRDefault="008F45D6" w:rsidP="008F45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5D6">
              <w:rPr>
                <w:rFonts w:ascii="Times New Roman" w:eastAsia="Calibri" w:hAnsi="Times New Roman" w:cs="Times New Roman"/>
              </w:rPr>
              <w:t>Шифр и наименование области науки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8F45D6" w:rsidRDefault="008F45D6" w:rsidP="005C19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5D6">
              <w:rPr>
                <w:rFonts w:ascii="Times New Roman" w:eastAsia="Calibri" w:hAnsi="Times New Roman" w:cs="Times New Roman"/>
              </w:rPr>
              <w:t>Шифр и наименование группы научных специальностей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8F45D6" w:rsidRDefault="008F45D6" w:rsidP="005C19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5D6">
              <w:rPr>
                <w:rFonts w:ascii="Times New Roman" w:eastAsia="Calibri" w:hAnsi="Times New Roman" w:cs="Times New Roman"/>
              </w:rPr>
              <w:t>Шифр и наименование научных специальностей</w:t>
            </w:r>
          </w:p>
        </w:tc>
      </w:tr>
      <w:tr w:rsidR="00246AD0" w:rsidRPr="00246AD0" w:rsidTr="008F45D6">
        <w:trPr>
          <w:gridAfter w:val="1"/>
          <w:wAfter w:w="29" w:type="dxa"/>
          <w:trHeight w:val="383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AD" w:rsidRPr="00F32DAD" w:rsidRDefault="00F32DAD" w:rsidP="00F32DAD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5D6" w:rsidRPr="00246AD0" w:rsidTr="008F716F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EC3562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C3562">
              <w:rPr>
                <w:rFonts w:ascii="Times New Roman" w:eastAsia="Calibri" w:hAnsi="Times New Roman" w:cs="Times New Roman"/>
                <w:b/>
                <w:sz w:val="18"/>
              </w:rPr>
              <w:t>1.Естественные науки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1.3. Физические науки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1.3.8. Физика конденсированного состояния</w:t>
            </w:r>
          </w:p>
        </w:tc>
      </w:tr>
      <w:tr w:rsidR="008F45D6" w:rsidRPr="00246AD0" w:rsidTr="000F2B85">
        <w:trPr>
          <w:gridAfter w:val="1"/>
          <w:wAfter w:w="29" w:type="dxa"/>
          <w:trHeight w:val="47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C3562">
              <w:rPr>
                <w:rFonts w:ascii="Times New Roman" w:eastAsia="Calibri" w:hAnsi="Times New Roman" w:cs="Times New Roman"/>
                <w:b/>
                <w:sz w:val="20"/>
              </w:rPr>
              <w:t>1.4.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Химические науки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1.4.8. Химия элементоорганических соединений</w:t>
            </w:r>
          </w:p>
        </w:tc>
      </w:tr>
      <w:tr w:rsidR="008F45D6" w:rsidRPr="00246AD0" w:rsidTr="00DF2B24">
        <w:trPr>
          <w:gridAfter w:val="1"/>
          <w:wAfter w:w="29" w:type="dxa"/>
          <w:trHeight w:val="47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1.5. Биологические науки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1.5.21. Физиология и биохимия растений</w:t>
            </w:r>
          </w:p>
        </w:tc>
      </w:tr>
      <w:tr w:rsidR="008F45D6" w:rsidRPr="00246AD0" w:rsidTr="008F0753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 Социальные и гуманитарные науки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5.5. Политология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5.6.1.Отечественная история</w:t>
            </w:r>
          </w:p>
        </w:tc>
      </w:tr>
      <w:tr w:rsidR="008F45D6" w:rsidRPr="00246AD0" w:rsidTr="0089701B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8F45D6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5.5. Политология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D6" w:rsidRPr="008F45D6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5.6.2.Всеобщая история</w:t>
            </w:r>
          </w:p>
        </w:tc>
      </w:tr>
      <w:tr w:rsidR="008F45D6" w:rsidRPr="00246AD0" w:rsidTr="00B87D58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5.7. Философия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5.8.1. </w:t>
            </w:r>
            <w:r w:rsidRPr="00246AD0">
              <w:rPr>
                <w:rFonts w:ascii="Times New Roman" w:eastAsia="Calibri" w:hAnsi="Times New Roman" w:cs="Times New Roman"/>
                <w:sz w:val="20"/>
              </w:rPr>
              <w:t>Общая педагогика, история педагогики и образования</w:t>
            </w:r>
          </w:p>
        </w:tc>
      </w:tr>
      <w:tr w:rsidR="008F45D6" w:rsidRPr="00246AD0" w:rsidTr="007D7A49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8F45D6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F45D6">
              <w:rPr>
                <w:rFonts w:ascii="Times New Roman" w:eastAsia="Calibri" w:hAnsi="Times New Roman" w:cs="Times New Roman"/>
                <w:b/>
                <w:sz w:val="20"/>
              </w:rPr>
              <w:t>5.9.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Филология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5.9.1.</w:t>
            </w:r>
            <w:r w:rsidRPr="00246AD0">
              <w:rPr>
                <w:rFonts w:ascii="Times New Roman" w:eastAsia="Calibri" w:hAnsi="Times New Roman" w:cs="Times New Roman"/>
                <w:sz w:val="20"/>
              </w:rPr>
              <w:t xml:space="preserve"> Русская литература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и литературы народов Российской Федерации</w:t>
            </w:r>
          </w:p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46AD0" w:rsidRPr="00246AD0" w:rsidTr="008F45D6">
        <w:trPr>
          <w:gridAfter w:val="1"/>
          <w:wAfter w:w="29" w:type="dxa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D0" w:rsidRPr="00246AD0" w:rsidRDefault="00246AD0" w:rsidP="0062781D">
            <w:pPr>
              <w:pStyle w:val="2"/>
              <w:spacing w:line="240" w:lineRule="auto"/>
              <w:rPr>
                <w:rFonts w:ascii="Times New Roman" w:hAnsi="Times New Roman"/>
              </w:rPr>
            </w:pPr>
          </w:p>
        </w:tc>
      </w:tr>
      <w:tr w:rsidR="008F45D6" w:rsidRPr="00246AD0" w:rsidTr="008F45D6">
        <w:trPr>
          <w:gridAfter w:val="1"/>
          <w:wAfter w:w="29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EC356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8F45D6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F45D6">
              <w:rPr>
                <w:rFonts w:ascii="Times New Roman" w:eastAsia="Calibri" w:hAnsi="Times New Roman" w:cs="Times New Roman"/>
                <w:b/>
                <w:sz w:val="20"/>
              </w:rPr>
              <w:t>5.9.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Филология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D6" w:rsidRPr="00246AD0" w:rsidRDefault="008F45D6" w:rsidP="0062781D">
            <w:pPr>
              <w:spacing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5.9.5. Русский язык</w:t>
            </w:r>
          </w:p>
        </w:tc>
      </w:tr>
    </w:tbl>
    <w:p w:rsidR="00246AD0" w:rsidRPr="00246AD0" w:rsidRDefault="00246AD0" w:rsidP="005C1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46AD0" w:rsidRPr="00077A56" w:rsidRDefault="00246AD0" w:rsidP="005C1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A56">
        <w:rPr>
          <w:rFonts w:ascii="Times New Roman" w:hAnsi="Times New Roman" w:cs="Times New Roman"/>
          <w:sz w:val="24"/>
          <w:szCs w:val="24"/>
        </w:rPr>
        <w:t xml:space="preserve">Прием документов по </w:t>
      </w:r>
      <w:r w:rsidR="006B374C">
        <w:rPr>
          <w:rFonts w:ascii="Times New Roman" w:hAnsi="Times New Roman" w:cs="Times New Roman"/>
          <w:b/>
          <w:sz w:val="24"/>
          <w:szCs w:val="24"/>
        </w:rPr>
        <w:t>12</w:t>
      </w:r>
      <w:r w:rsidRPr="00077A56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6B374C">
        <w:rPr>
          <w:rFonts w:ascii="Times New Roman" w:hAnsi="Times New Roman" w:cs="Times New Roman"/>
          <w:sz w:val="24"/>
          <w:szCs w:val="24"/>
        </w:rPr>
        <w:t xml:space="preserve"> 2022</w:t>
      </w:r>
      <w:r w:rsidRPr="00077A56">
        <w:rPr>
          <w:rFonts w:ascii="Times New Roman" w:hAnsi="Times New Roman" w:cs="Times New Roman"/>
          <w:sz w:val="24"/>
          <w:szCs w:val="24"/>
        </w:rPr>
        <w:t xml:space="preserve"> года в 215 </w:t>
      </w:r>
      <w:proofErr w:type="spellStart"/>
      <w:r w:rsidRPr="00077A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77A56">
        <w:rPr>
          <w:rFonts w:ascii="Times New Roman" w:hAnsi="Times New Roman" w:cs="Times New Roman"/>
          <w:sz w:val="24"/>
          <w:szCs w:val="24"/>
        </w:rPr>
        <w:t>.,</w:t>
      </w:r>
      <w:r w:rsidR="002F2F88">
        <w:rPr>
          <w:rFonts w:ascii="Times New Roman" w:hAnsi="Times New Roman" w:cs="Times New Roman"/>
          <w:sz w:val="24"/>
          <w:szCs w:val="24"/>
        </w:rPr>
        <w:t xml:space="preserve"> </w:t>
      </w:r>
      <w:r w:rsidRPr="00077A56">
        <w:rPr>
          <w:rFonts w:ascii="Times New Roman" w:hAnsi="Times New Roman" w:cs="Times New Roman"/>
          <w:sz w:val="24"/>
          <w:szCs w:val="24"/>
        </w:rPr>
        <w:t>ул.</w:t>
      </w:r>
      <w:r w:rsidR="002F2F88">
        <w:rPr>
          <w:rFonts w:ascii="Times New Roman" w:hAnsi="Times New Roman" w:cs="Times New Roman"/>
          <w:sz w:val="24"/>
          <w:szCs w:val="24"/>
        </w:rPr>
        <w:t xml:space="preserve"> </w:t>
      </w:r>
      <w:r w:rsidRPr="00077A56">
        <w:rPr>
          <w:rFonts w:ascii="Times New Roman" w:hAnsi="Times New Roman" w:cs="Times New Roman"/>
          <w:sz w:val="24"/>
          <w:szCs w:val="24"/>
        </w:rPr>
        <w:t>Ленина,104</w:t>
      </w:r>
    </w:p>
    <w:p w:rsidR="00325F9C" w:rsidRPr="00077A56" w:rsidRDefault="00246AD0" w:rsidP="005C1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A56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т.8 (4162) 52-41-64, </w:t>
      </w:r>
      <w:r w:rsidR="008C614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C2DF8">
        <w:rPr>
          <w:rFonts w:ascii="Times New Roman" w:hAnsi="Times New Roman" w:cs="Times New Roman"/>
          <w:sz w:val="24"/>
          <w:szCs w:val="24"/>
        </w:rPr>
        <w:t xml:space="preserve">по УМР с </w:t>
      </w:r>
      <w:r w:rsidRPr="00077A56">
        <w:rPr>
          <w:rFonts w:ascii="Times New Roman" w:hAnsi="Times New Roman" w:cs="Times New Roman"/>
          <w:sz w:val="24"/>
          <w:szCs w:val="24"/>
        </w:rPr>
        <w:t>аспи</w:t>
      </w:r>
      <w:r w:rsidR="00FC2DF8">
        <w:rPr>
          <w:rFonts w:ascii="Times New Roman" w:hAnsi="Times New Roman" w:cs="Times New Roman"/>
          <w:sz w:val="24"/>
          <w:szCs w:val="24"/>
        </w:rPr>
        <w:t>рантами</w:t>
      </w:r>
      <w:r w:rsidR="00867818">
        <w:rPr>
          <w:rFonts w:ascii="Times New Roman" w:hAnsi="Times New Roman" w:cs="Times New Roman"/>
          <w:sz w:val="24"/>
          <w:szCs w:val="24"/>
        </w:rPr>
        <w:t xml:space="preserve"> Лидия Вадимовна </w:t>
      </w:r>
      <w:proofErr w:type="gramStart"/>
      <w:r w:rsidR="00867818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867818">
        <w:rPr>
          <w:rFonts w:ascii="Times New Roman" w:hAnsi="Times New Roman" w:cs="Times New Roman"/>
          <w:sz w:val="24"/>
          <w:szCs w:val="24"/>
        </w:rPr>
        <w:t>.</w:t>
      </w:r>
    </w:p>
    <w:sectPr w:rsidR="00325F9C" w:rsidRPr="000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117"/>
    <w:multiLevelType w:val="hybridMultilevel"/>
    <w:tmpl w:val="4BE8824E"/>
    <w:lvl w:ilvl="0" w:tplc="FCA4E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FAE"/>
    <w:multiLevelType w:val="hybridMultilevel"/>
    <w:tmpl w:val="C4347F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5626E"/>
    <w:rsid w:val="00077A56"/>
    <w:rsid w:val="000A4970"/>
    <w:rsid w:val="000B6988"/>
    <w:rsid w:val="00124A3D"/>
    <w:rsid w:val="001344F9"/>
    <w:rsid w:val="00246AD0"/>
    <w:rsid w:val="00254988"/>
    <w:rsid w:val="002C2297"/>
    <w:rsid w:val="002F2F88"/>
    <w:rsid w:val="00325F9C"/>
    <w:rsid w:val="00455E88"/>
    <w:rsid w:val="004B7A55"/>
    <w:rsid w:val="00503BF3"/>
    <w:rsid w:val="00585EBB"/>
    <w:rsid w:val="005C1978"/>
    <w:rsid w:val="005E12A4"/>
    <w:rsid w:val="005F0F2D"/>
    <w:rsid w:val="0062781D"/>
    <w:rsid w:val="006B374C"/>
    <w:rsid w:val="00732A42"/>
    <w:rsid w:val="007437BA"/>
    <w:rsid w:val="00791BBC"/>
    <w:rsid w:val="007C392D"/>
    <w:rsid w:val="007C75A5"/>
    <w:rsid w:val="007F7920"/>
    <w:rsid w:val="00824D9C"/>
    <w:rsid w:val="008535DD"/>
    <w:rsid w:val="00867818"/>
    <w:rsid w:val="008C614D"/>
    <w:rsid w:val="008F3D44"/>
    <w:rsid w:val="008F45D6"/>
    <w:rsid w:val="00943D0D"/>
    <w:rsid w:val="009B4BC4"/>
    <w:rsid w:val="009D7CB4"/>
    <w:rsid w:val="00A64720"/>
    <w:rsid w:val="00B6258B"/>
    <w:rsid w:val="00B660F1"/>
    <w:rsid w:val="00C33987"/>
    <w:rsid w:val="00C9170A"/>
    <w:rsid w:val="00CD6AF0"/>
    <w:rsid w:val="00CE27AD"/>
    <w:rsid w:val="00E019B4"/>
    <w:rsid w:val="00E32AB4"/>
    <w:rsid w:val="00EC3562"/>
    <w:rsid w:val="00F26463"/>
    <w:rsid w:val="00F32DAD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AD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6A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4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A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5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AD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6A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4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A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5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1FD7-A446-4079-825A-0469CE75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2021-11-12T02:36:00Z</cp:lastPrinted>
  <dcterms:created xsi:type="dcterms:W3CDTF">2015-09-09T05:27:00Z</dcterms:created>
  <dcterms:modified xsi:type="dcterms:W3CDTF">2021-11-29T00:09:00Z</dcterms:modified>
</cp:coreProperties>
</file>