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C9" w:rsidRPr="009507A0" w:rsidRDefault="00DD565E" w:rsidP="00DD565E">
      <w:pPr>
        <w:jc w:val="right"/>
        <w:rPr>
          <w:b/>
          <w:sz w:val="26"/>
          <w:szCs w:val="26"/>
        </w:rPr>
      </w:pPr>
      <w:proofErr w:type="spellStart"/>
      <w:r w:rsidRPr="009507A0">
        <w:rPr>
          <w:b/>
          <w:sz w:val="26"/>
          <w:szCs w:val="26"/>
        </w:rPr>
        <w:t>Шаповалова</w:t>
      </w:r>
      <w:proofErr w:type="spellEnd"/>
      <w:r w:rsidRPr="009507A0">
        <w:rPr>
          <w:b/>
          <w:sz w:val="26"/>
          <w:szCs w:val="26"/>
        </w:rPr>
        <w:t xml:space="preserve"> Елена, 402А</w:t>
      </w:r>
    </w:p>
    <w:p w:rsidR="00BE1B22" w:rsidRPr="009507A0" w:rsidRDefault="00BE1B22" w:rsidP="00DD565E">
      <w:pPr>
        <w:jc w:val="right"/>
        <w:rPr>
          <w:b/>
          <w:sz w:val="26"/>
          <w:szCs w:val="26"/>
        </w:rPr>
      </w:pPr>
      <w:r w:rsidRPr="009507A0">
        <w:rPr>
          <w:b/>
          <w:sz w:val="26"/>
          <w:szCs w:val="26"/>
        </w:rPr>
        <w:t>2010</w:t>
      </w:r>
    </w:p>
    <w:p w:rsidR="00684A4A" w:rsidRPr="00490DD1" w:rsidRDefault="00DD565E" w:rsidP="00684A4A">
      <w:pPr>
        <w:spacing w:after="0"/>
        <w:jc w:val="center"/>
        <w:rPr>
          <w:b/>
          <w:sz w:val="36"/>
          <w:szCs w:val="36"/>
        </w:rPr>
      </w:pPr>
      <w:r w:rsidRPr="00490DD1">
        <w:rPr>
          <w:b/>
          <w:sz w:val="36"/>
          <w:szCs w:val="36"/>
        </w:rPr>
        <w:t>Образ У</w:t>
      </w:r>
      <w:r w:rsidR="00684A4A" w:rsidRPr="00490DD1">
        <w:rPr>
          <w:b/>
          <w:sz w:val="36"/>
          <w:szCs w:val="36"/>
        </w:rPr>
        <w:t>ильяма</w:t>
      </w:r>
      <w:r w:rsidRPr="00490DD1">
        <w:rPr>
          <w:b/>
          <w:sz w:val="36"/>
          <w:szCs w:val="36"/>
        </w:rPr>
        <w:t xml:space="preserve"> </w:t>
      </w:r>
      <w:proofErr w:type="spellStart"/>
      <w:r w:rsidRPr="00490DD1">
        <w:rPr>
          <w:b/>
          <w:sz w:val="36"/>
          <w:szCs w:val="36"/>
        </w:rPr>
        <w:t>Голдинга</w:t>
      </w:r>
      <w:proofErr w:type="spellEnd"/>
    </w:p>
    <w:p w:rsidR="00DD565E" w:rsidRPr="00490DD1" w:rsidRDefault="00DD565E" w:rsidP="00684A4A">
      <w:pPr>
        <w:spacing w:after="0"/>
        <w:jc w:val="center"/>
        <w:rPr>
          <w:b/>
          <w:sz w:val="36"/>
          <w:szCs w:val="36"/>
        </w:rPr>
      </w:pPr>
      <w:r w:rsidRPr="00490DD1">
        <w:rPr>
          <w:b/>
          <w:sz w:val="36"/>
          <w:szCs w:val="36"/>
        </w:rPr>
        <w:t>на основе его Нобелевской речи</w:t>
      </w:r>
    </w:p>
    <w:p w:rsidR="00DD565E" w:rsidRPr="00BE1B22" w:rsidRDefault="00DD565E" w:rsidP="000D2F51">
      <w:pPr>
        <w:spacing w:before="240" w:after="0"/>
        <w:jc w:val="both"/>
        <w:rPr>
          <w:sz w:val="28"/>
          <w:szCs w:val="28"/>
        </w:rPr>
      </w:pPr>
      <w:r>
        <w:tab/>
      </w:r>
      <w:r w:rsidR="000D2F51" w:rsidRPr="00BE1B22">
        <w:rPr>
          <w:sz w:val="28"/>
          <w:szCs w:val="28"/>
        </w:rPr>
        <w:t xml:space="preserve">Уильям Голдинг получил Нобелевскую премию по литературе в 1983 году, в возрасте 72 лет. </w:t>
      </w:r>
      <w:r w:rsidR="007B27B0" w:rsidRPr="00BE1B22">
        <w:rPr>
          <w:sz w:val="28"/>
          <w:szCs w:val="28"/>
        </w:rPr>
        <w:t xml:space="preserve">В своей Нобелевской лекции (7 декабря) и речи при вручении Нобелевской премии (10 декабря) Голдинг попытался в первую очередь разрушить стереотипы о нем, сложившиеся в прессе. Несколько раз он упоминает то, что о нем всегда говорят как о пессимисте, хотя сам он считает себя оптимистом. </w:t>
      </w:r>
      <w:proofErr w:type="gramStart"/>
      <w:r w:rsidR="007B27B0" w:rsidRPr="00BE1B22">
        <w:rPr>
          <w:sz w:val="28"/>
          <w:szCs w:val="28"/>
        </w:rPr>
        <w:t>Иногда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он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говорит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об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этом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с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юмором</w:t>
      </w:r>
      <w:r w:rsidR="007B27B0" w:rsidRPr="00BE1B22">
        <w:rPr>
          <w:sz w:val="28"/>
          <w:szCs w:val="28"/>
          <w:lang w:val="en-GB"/>
        </w:rPr>
        <w:t xml:space="preserve"> (</w:t>
      </w:r>
      <w:r w:rsidR="007B27B0" w:rsidRPr="00BE1B22">
        <w:rPr>
          <w:sz w:val="28"/>
          <w:szCs w:val="28"/>
        </w:rPr>
        <w:t>например</w:t>
      </w:r>
      <w:r w:rsidR="007B27B0" w:rsidRPr="00BE1B22">
        <w:rPr>
          <w:sz w:val="28"/>
          <w:szCs w:val="28"/>
          <w:lang w:val="en-GB"/>
        </w:rPr>
        <w:t xml:space="preserve">, </w:t>
      </w:r>
      <w:r w:rsidR="007B27B0" w:rsidRPr="00BE1B22">
        <w:rPr>
          <w:sz w:val="28"/>
          <w:szCs w:val="28"/>
        </w:rPr>
        <w:t>когда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обращается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к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аудитории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со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словами</w:t>
      </w:r>
      <w:r w:rsidR="007B27B0" w:rsidRPr="00BE1B22">
        <w:rPr>
          <w:sz w:val="28"/>
          <w:szCs w:val="28"/>
          <w:lang w:val="en-GB"/>
        </w:rPr>
        <w:t xml:space="preserve"> «Those of you who have some knowledge of your present speaker as revealed by the loftier-minded section of the British Press will be resigning yourselves to a half hour of unrelieved gloom»), </w:t>
      </w:r>
      <w:r w:rsidR="007B27B0" w:rsidRPr="00BE1B22">
        <w:rPr>
          <w:sz w:val="28"/>
          <w:szCs w:val="28"/>
        </w:rPr>
        <w:t>иногда</w:t>
      </w:r>
      <w:r w:rsidR="007B27B0" w:rsidRPr="00BE1B22">
        <w:rPr>
          <w:sz w:val="28"/>
          <w:szCs w:val="28"/>
          <w:lang w:val="en-GB"/>
        </w:rPr>
        <w:t xml:space="preserve"> – </w:t>
      </w:r>
      <w:r w:rsidR="007B27B0" w:rsidRPr="00BE1B22">
        <w:rPr>
          <w:sz w:val="28"/>
          <w:szCs w:val="28"/>
        </w:rPr>
        <w:t>с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горечью</w:t>
      </w:r>
      <w:r w:rsidR="007B27B0" w:rsidRPr="00BE1B22">
        <w:rPr>
          <w:sz w:val="28"/>
          <w:szCs w:val="28"/>
          <w:lang w:val="en-GB"/>
        </w:rPr>
        <w:t xml:space="preserve"> </w:t>
      </w:r>
      <w:r w:rsidR="007B27B0" w:rsidRPr="00BE1B22">
        <w:rPr>
          <w:sz w:val="28"/>
          <w:szCs w:val="28"/>
        </w:rPr>
        <w:t>(когда говорит о том, что, повесив на него ярлык пессимиста, который</w:t>
      </w:r>
      <w:proofErr w:type="gramEnd"/>
      <w:r w:rsidR="007B27B0" w:rsidRPr="00BE1B22">
        <w:rPr>
          <w:sz w:val="28"/>
          <w:szCs w:val="28"/>
        </w:rPr>
        <w:t xml:space="preserve"> он в молодости по глупости принял с готовностью, все критики пытаются непременно отыскать в его произведениях что-либо пессимистическое).</w:t>
      </w:r>
    </w:p>
    <w:p w:rsidR="007B27B0" w:rsidRPr="00BE1B22" w:rsidRDefault="007B27B0" w:rsidP="000D2F51">
      <w:pPr>
        <w:spacing w:before="240" w:after="0"/>
        <w:jc w:val="both"/>
        <w:rPr>
          <w:sz w:val="28"/>
          <w:szCs w:val="28"/>
        </w:rPr>
      </w:pPr>
      <w:r w:rsidRPr="00BE1B22">
        <w:rPr>
          <w:sz w:val="28"/>
          <w:szCs w:val="28"/>
        </w:rPr>
        <w:tab/>
        <w:t xml:space="preserve">Тональность и атмосфера речи Голдинга меняются несколько раз на протяжении речи, серьезные размышления перемежаются шутками, что говорит о его ораторском искусстве, мастерском владении вниманием аудитории. </w:t>
      </w:r>
      <w:r w:rsidR="00321917" w:rsidRPr="00BE1B22">
        <w:rPr>
          <w:sz w:val="28"/>
          <w:szCs w:val="28"/>
        </w:rPr>
        <w:t>Такое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же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разноплановое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отношение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наблюдается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у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Голдинга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к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своему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возрасту</w:t>
      </w:r>
      <w:r w:rsidR="00321917" w:rsidRPr="00BE1B22">
        <w:rPr>
          <w:sz w:val="28"/>
          <w:szCs w:val="28"/>
          <w:lang w:val="en-GB"/>
        </w:rPr>
        <w:t xml:space="preserve">, </w:t>
      </w:r>
      <w:r w:rsidR="00321917" w:rsidRPr="00BE1B22">
        <w:rPr>
          <w:sz w:val="28"/>
          <w:szCs w:val="28"/>
        </w:rPr>
        <w:t>оно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так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же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варьируется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от</w:t>
      </w:r>
      <w:r w:rsidR="00321917" w:rsidRPr="00BE1B22">
        <w:rPr>
          <w:sz w:val="28"/>
          <w:szCs w:val="28"/>
          <w:lang w:val="en-GB"/>
        </w:rPr>
        <w:t xml:space="preserve"> </w:t>
      </w:r>
      <w:r w:rsidR="00321917" w:rsidRPr="00BE1B22">
        <w:rPr>
          <w:sz w:val="28"/>
          <w:szCs w:val="28"/>
        </w:rPr>
        <w:t>шутливого</w:t>
      </w:r>
      <w:r w:rsidR="00321917" w:rsidRPr="00BE1B22">
        <w:rPr>
          <w:sz w:val="28"/>
          <w:szCs w:val="28"/>
          <w:lang w:val="en-GB"/>
        </w:rPr>
        <w:t xml:space="preserve"> (your first view of me, white bearded and ancient; A man in his seventies may be tempted to think he has seen it all and knows it all. Poor young Shakespeare and Beethoven, he thinks, dead in their youth at a mere fifty-two or three! What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could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young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fellows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such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as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that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know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about</w:t>
      </w:r>
      <w:r w:rsidR="00321917" w:rsidRPr="00BE1B22">
        <w:rPr>
          <w:sz w:val="28"/>
          <w:szCs w:val="28"/>
        </w:rPr>
        <w:t xml:space="preserve"> </w:t>
      </w:r>
      <w:r w:rsidR="00321917" w:rsidRPr="00BE1B22">
        <w:rPr>
          <w:sz w:val="28"/>
          <w:szCs w:val="28"/>
          <w:lang w:val="en-GB"/>
        </w:rPr>
        <w:t>anything</w:t>
      </w:r>
      <w:r w:rsidR="00321917" w:rsidRPr="00BE1B22">
        <w:rPr>
          <w:sz w:val="28"/>
          <w:szCs w:val="28"/>
        </w:rPr>
        <w:t>?), до серьезных размышлений о том, что нет дурака хуже, чем старый дурак и что старость отнюдь не является гарантией мудрости.</w:t>
      </w:r>
    </w:p>
    <w:p w:rsidR="00321917" w:rsidRPr="00BE1B22" w:rsidRDefault="00321917" w:rsidP="000D2F51">
      <w:pPr>
        <w:spacing w:before="240" w:after="0"/>
        <w:jc w:val="both"/>
        <w:rPr>
          <w:sz w:val="28"/>
          <w:szCs w:val="28"/>
        </w:rPr>
      </w:pPr>
      <w:r w:rsidRPr="00BE1B22">
        <w:rPr>
          <w:sz w:val="28"/>
          <w:szCs w:val="28"/>
        </w:rPr>
        <w:tab/>
        <w:t>Голдинга никак нельзя назвать высокомерным или зазнавшимся, его скромность и непритязательность проявляются и в том, что он постоянно напоминает аудитории, что перед ними лишь скромный учитель, и в его отношении к самой премии. Голдинг помнит о том, как ничтожны его заслуги в мас</w:t>
      </w:r>
      <w:r w:rsidR="000D3F96" w:rsidRPr="00BE1B22">
        <w:rPr>
          <w:sz w:val="28"/>
          <w:szCs w:val="28"/>
        </w:rPr>
        <w:t>ш</w:t>
      </w:r>
      <w:r w:rsidRPr="00BE1B22">
        <w:rPr>
          <w:sz w:val="28"/>
          <w:szCs w:val="28"/>
        </w:rPr>
        <w:t xml:space="preserve">табах </w:t>
      </w:r>
      <w:r w:rsidR="000D3F96" w:rsidRPr="00BE1B22">
        <w:rPr>
          <w:sz w:val="28"/>
          <w:szCs w:val="28"/>
        </w:rPr>
        <w:t>Вселенной, и говорит, что</w:t>
      </w:r>
      <w:r w:rsidR="00127B57" w:rsidRPr="00127B57">
        <w:rPr>
          <w:sz w:val="28"/>
          <w:szCs w:val="28"/>
        </w:rPr>
        <w:t>,</w:t>
      </w:r>
      <w:r w:rsidR="000D3F96" w:rsidRPr="00BE1B22">
        <w:rPr>
          <w:sz w:val="28"/>
          <w:szCs w:val="28"/>
        </w:rPr>
        <w:t xml:space="preserve"> к счастью</w:t>
      </w:r>
      <w:r w:rsidR="00127B57" w:rsidRPr="00127B57">
        <w:rPr>
          <w:sz w:val="28"/>
          <w:szCs w:val="28"/>
        </w:rPr>
        <w:t>,</w:t>
      </w:r>
      <w:r w:rsidR="000D3F96" w:rsidRPr="00BE1B22">
        <w:rPr>
          <w:sz w:val="28"/>
          <w:szCs w:val="28"/>
        </w:rPr>
        <w:t xml:space="preserve"> в его жизни есть вещи, напоминающие ему об этом. </w:t>
      </w:r>
      <w:r w:rsidRPr="00BE1B22">
        <w:rPr>
          <w:sz w:val="28"/>
          <w:szCs w:val="28"/>
        </w:rPr>
        <w:t xml:space="preserve">В качестве примера можно привести его рассказ </w:t>
      </w:r>
      <w:r w:rsidR="000D3F96" w:rsidRPr="00BE1B22">
        <w:rPr>
          <w:sz w:val="28"/>
          <w:szCs w:val="28"/>
        </w:rPr>
        <w:t>о том, что</w:t>
      </w:r>
      <w:r w:rsidR="00127B57" w:rsidRPr="00127B57">
        <w:rPr>
          <w:sz w:val="28"/>
          <w:szCs w:val="28"/>
        </w:rPr>
        <w:t>,</w:t>
      </w:r>
      <w:r w:rsidR="000D3F96" w:rsidRPr="00BE1B22">
        <w:rPr>
          <w:sz w:val="28"/>
          <w:szCs w:val="28"/>
        </w:rPr>
        <w:t xml:space="preserve"> по пр</w:t>
      </w:r>
      <w:r w:rsidR="00127B57">
        <w:rPr>
          <w:sz w:val="28"/>
          <w:szCs w:val="28"/>
        </w:rPr>
        <w:t>е</w:t>
      </w:r>
      <w:r w:rsidR="000D3F96" w:rsidRPr="00BE1B22">
        <w:rPr>
          <w:sz w:val="28"/>
          <w:szCs w:val="28"/>
        </w:rPr>
        <w:t>данию</w:t>
      </w:r>
      <w:r w:rsidR="00127B57" w:rsidRPr="00127B57">
        <w:rPr>
          <w:sz w:val="28"/>
          <w:szCs w:val="28"/>
        </w:rPr>
        <w:t>,</w:t>
      </w:r>
      <w:r w:rsidR="000D3F96" w:rsidRPr="00BE1B22">
        <w:rPr>
          <w:sz w:val="28"/>
          <w:szCs w:val="28"/>
        </w:rPr>
        <w:t xml:space="preserve"> Юлий Цезарь всегда носил лавровый венок только потому, что он прикрывал его лысину, или случай, произошедший с ним в тот день, когда он узнал, что является Нобелевским лауреатом. Дело в том, что он припарковался в неположенном месте </w:t>
      </w:r>
      <w:r w:rsidR="000D3F96" w:rsidRPr="00BE1B22">
        <w:rPr>
          <w:sz w:val="28"/>
          <w:szCs w:val="28"/>
        </w:rPr>
        <w:lastRenderedPageBreak/>
        <w:t>и дорожная полиция, не давая ему никаких поблажек, подробно проинструктировала его, как заплатить штраф, и только потом, как бы между делом, поздравила его с победой.</w:t>
      </w:r>
    </w:p>
    <w:p w:rsidR="000D3F96" w:rsidRPr="00BE1B22" w:rsidRDefault="000D3F96" w:rsidP="000D2F51">
      <w:pPr>
        <w:spacing w:before="240" w:after="0"/>
        <w:jc w:val="both"/>
        <w:rPr>
          <w:sz w:val="28"/>
          <w:szCs w:val="28"/>
        </w:rPr>
      </w:pPr>
      <w:r w:rsidRPr="00BE1B22">
        <w:rPr>
          <w:sz w:val="28"/>
          <w:szCs w:val="28"/>
        </w:rPr>
        <w:tab/>
        <w:t>Однако при всей своей скромности Уильям Голдинг осознает, какое большое значение имеет литература в современном обществе</w:t>
      </w:r>
      <w:r w:rsidR="00127B57">
        <w:rPr>
          <w:sz w:val="28"/>
          <w:szCs w:val="28"/>
        </w:rPr>
        <w:t>,</w:t>
      </w:r>
      <w:r w:rsidRPr="00BE1B22">
        <w:rPr>
          <w:sz w:val="28"/>
          <w:szCs w:val="28"/>
        </w:rPr>
        <w:t xml:space="preserve"> и какие безграничные возможности она дает писателю. Он сравнивает инструмент, которым располагают писатели – слова – с первобытным оружием по сравнению с новейшими технологиями, однако приходит к выводу, что этот инструмент может оказаться более мощным, приводя в пример слова Черчилля, которые так повлияли на общество и ход истории. Голдинг призывает писателей использовать то оружие, которое им дано, в борьбе за сохранение </w:t>
      </w:r>
      <w:r w:rsidR="00874875" w:rsidRPr="00BE1B22">
        <w:rPr>
          <w:sz w:val="28"/>
          <w:szCs w:val="28"/>
        </w:rPr>
        <w:t xml:space="preserve">нашей планеты, обращает их внимание на экологические проблемы, что характеризует его как человека неравнодушного, </w:t>
      </w:r>
      <w:r w:rsidR="00127B57">
        <w:rPr>
          <w:sz w:val="28"/>
          <w:szCs w:val="28"/>
        </w:rPr>
        <w:t>чутк</w:t>
      </w:r>
      <w:r w:rsidR="00874875" w:rsidRPr="00BE1B22">
        <w:rPr>
          <w:sz w:val="28"/>
          <w:szCs w:val="28"/>
        </w:rPr>
        <w:t>ого к проблемам современности.</w:t>
      </w:r>
    </w:p>
    <w:p w:rsidR="00874875" w:rsidRPr="00BE1B22" w:rsidRDefault="00874875" w:rsidP="000D2F51">
      <w:pPr>
        <w:spacing w:before="240" w:after="0"/>
        <w:jc w:val="both"/>
        <w:rPr>
          <w:sz w:val="28"/>
          <w:szCs w:val="28"/>
        </w:rPr>
      </w:pPr>
      <w:r w:rsidRPr="00BE1B22">
        <w:rPr>
          <w:sz w:val="28"/>
          <w:szCs w:val="28"/>
        </w:rPr>
        <w:tab/>
        <w:t xml:space="preserve">Интересными являются размышления Голдинга о книгах для подрастающего поколения. </w:t>
      </w:r>
      <w:proofErr w:type="gramStart"/>
      <w:r w:rsidRPr="00BE1B22">
        <w:rPr>
          <w:sz w:val="28"/>
          <w:szCs w:val="28"/>
        </w:rPr>
        <w:t>Он проявляет себя как человек, отлично знающий детей и их психологию, говоря, что мальчики делят все книги на категории в соответствии с их жанрами, имеют свои интересы, и никто на свете не заставит их читать то, что им не нравится, однако через такие категоричные и простые понятия в литературе они приходят к настоящему искусству.</w:t>
      </w:r>
      <w:proofErr w:type="gramEnd"/>
      <w:r w:rsidRPr="00BE1B22">
        <w:rPr>
          <w:sz w:val="28"/>
          <w:szCs w:val="28"/>
        </w:rPr>
        <w:t xml:space="preserve"> В этом, по мнению Голдинга, еще одно предназначение литературы.</w:t>
      </w:r>
    </w:p>
    <w:p w:rsidR="00874875" w:rsidRPr="00BE1B22" w:rsidRDefault="00874875" w:rsidP="000D2F51">
      <w:pPr>
        <w:spacing w:before="240" w:after="0"/>
        <w:jc w:val="both"/>
        <w:rPr>
          <w:sz w:val="28"/>
          <w:szCs w:val="28"/>
          <w:lang w:val="en-GB"/>
        </w:rPr>
      </w:pPr>
      <w:r w:rsidRPr="00BE1B22">
        <w:rPr>
          <w:sz w:val="28"/>
          <w:szCs w:val="28"/>
        </w:rPr>
        <w:tab/>
        <w:t xml:space="preserve">Писатель раскрывается с неожиданной, романтической, стороны, рассказывая о прекрасной пещере, обнаруженной им в юности, память о которой помогала ему творить, </w:t>
      </w:r>
      <w:r w:rsidR="00127B57" w:rsidRPr="00BE1B22">
        <w:rPr>
          <w:sz w:val="28"/>
          <w:szCs w:val="28"/>
        </w:rPr>
        <w:t>или,</w:t>
      </w:r>
      <w:r w:rsidRPr="00BE1B22">
        <w:rPr>
          <w:sz w:val="28"/>
          <w:szCs w:val="28"/>
        </w:rPr>
        <w:t xml:space="preserve"> цитируя поэзию </w:t>
      </w:r>
      <w:r w:rsidRPr="00BE1B22">
        <w:rPr>
          <w:sz w:val="28"/>
          <w:szCs w:val="28"/>
          <w:lang w:val="en-GB"/>
        </w:rPr>
        <w:t>(</w:t>
      </w:r>
      <w:r w:rsidRPr="00BE1B22">
        <w:rPr>
          <w:sz w:val="28"/>
          <w:szCs w:val="28"/>
        </w:rPr>
        <w:t>он</w:t>
      </w:r>
      <w:r w:rsidRPr="00BE1B22">
        <w:rPr>
          <w:sz w:val="28"/>
          <w:szCs w:val="28"/>
          <w:lang w:val="en-GB"/>
        </w:rPr>
        <w:t xml:space="preserve"> </w:t>
      </w:r>
      <w:r w:rsidRPr="00BE1B22">
        <w:rPr>
          <w:sz w:val="28"/>
          <w:szCs w:val="28"/>
        </w:rPr>
        <w:t>сам</w:t>
      </w:r>
      <w:r w:rsidRPr="00BE1B22">
        <w:rPr>
          <w:sz w:val="28"/>
          <w:szCs w:val="28"/>
          <w:lang w:val="en-GB"/>
        </w:rPr>
        <w:t xml:space="preserve"> </w:t>
      </w:r>
      <w:r w:rsidRPr="00BE1B22">
        <w:rPr>
          <w:sz w:val="28"/>
          <w:szCs w:val="28"/>
        </w:rPr>
        <w:t>говорит</w:t>
      </w:r>
      <w:r w:rsidRPr="00BE1B22">
        <w:rPr>
          <w:sz w:val="28"/>
          <w:szCs w:val="28"/>
          <w:lang w:val="en-GB"/>
        </w:rPr>
        <w:t>: «prose writer though I am you will have begun to realise where my heart is»).</w:t>
      </w:r>
    </w:p>
    <w:p w:rsidR="00F85A25" w:rsidRPr="00BE1B22" w:rsidRDefault="00F85A25" w:rsidP="000D2F51">
      <w:pPr>
        <w:spacing w:before="240" w:after="0"/>
        <w:jc w:val="both"/>
        <w:rPr>
          <w:sz w:val="28"/>
          <w:szCs w:val="28"/>
        </w:rPr>
      </w:pPr>
      <w:r w:rsidRPr="00BE1B22">
        <w:rPr>
          <w:sz w:val="28"/>
          <w:szCs w:val="28"/>
          <w:lang w:val="en-GB"/>
        </w:rPr>
        <w:tab/>
      </w:r>
      <w:r w:rsidRPr="00BE1B22">
        <w:rPr>
          <w:sz w:val="28"/>
          <w:szCs w:val="28"/>
        </w:rPr>
        <w:t xml:space="preserve">В своей речи при вручении премии Голдинг воспользовался всеобщим вниманием для того, о чем неустанно твердил – а именно обратился ко всем мировым лидерам с просьбой руководствоваться в своих решениях не чем иным, как здравым смыслом, который в целом мире один, и великодушием. </w:t>
      </w:r>
    </w:p>
    <w:p w:rsidR="00113C13" w:rsidRPr="009507A0" w:rsidRDefault="00113C13" w:rsidP="000D2F51">
      <w:pPr>
        <w:spacing w:before="240" w:after="0"/>
        <w:jc w:val="both"/>
        <w:rPr>
          <w:i/>
          <w:sz w:val="28"/>
          <w:szCs w:val="28"/>
        </w:rPr>
      </w:pPr>
    </w:p>
    <w:p w:rsidR="00CA57FB" w:rsidRPr="00113C13" w:rsidRDefault="00CA57FB" w:rsidP="000D2F51">
      <w:pPr>
        <w:spacing w:before="240" w:after="0"/>
        <w:jc w:val="both"/>
        <w:rPr>
          <w:i/>
          <w:sz w:val="28"/>
          <w:szCs w:val="28"/>
        </w:rPr>
      </w:pPr>
      <w:r w:rsidRPr="00113C13">
        <w:rPr>
          <w:i/>
          <w:sz w:val="28"/>
          <w:szCs w:val="28"/>
        </w:rPr>
        <w:t>Источники:</w:t>
      </w:r>
    </w:p>
    <w:p w:rsidR="00CA57FB" w:rsidRPr="00BE1B22" w:rsidRDefault="001A0E9F" w:rsidP="00CA57FB">
      <w:pPr>
        <w:rPr>
          <w:sz w:val="28"/>
          <w:szCs w:val="28"/>
        </w:rPr>
      </w:pPr>
      <w:hyperlink r:id="rId4" w:history="1">
        <w:r w:rsidR="00CA57FB" w:rsidRPr="00BE1B22">
          <w:rPr>
            <w:rStyle w:val="a3"/>
            <w:sz w:val="28"/>
            <w:szCs w:val="28"/>
          </w:rPr>
          <w:t>http://nobelprize.org/nobel_prizes/literature/laureates/1983/golding-speech.html</w:t>
        </w:r>
      </w:hyperlink>
    </w:p>
    <w:p w:rsidR="00CA57FB" w:rsidRDefault="001A0E9F" w:rsidP="00CA57FB">
      <w:hyperlink r:id="rId5" w:history="1">
        <w:r w:rsidR="00CA57FB" w:rsidRPr="00BE1B22">
          <w:rPr>
            <w:rStyle w:val="a3"/>
            <w:sz w:val="28"/>
            <w:szCs w:val="28"/>
          </w:rPr>
          <w:t>http://nobelprize.org/nobel_prizes/literature/laureates/1983/golding-lecture.html</w:t>
        </w:r>
      </w:hyperlink>
    </w:p>
    <w:sectPr w:rsidR="00CA57FB" w:rsidSect="007358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5E"/>
    <w:rsid w:val="00016B64"/>
    <w:rsid w:val="000D2F51"/>
    <w:rsid w:val="000D3F96"/>
    <w:rsid w:val="00113C13"/>
    <w:rsid w:val="00127B57"/>
    <w:rsid w:val="001A0E9F"/>
    <w:rsid w:val="00321917"/>
    <w:rsid w:val="00490DD1"/>
    <w:rsid w:val="00684A4A"/>
    <w:rsid w:val="007358D8"/>
    <w:rsid w:val="007B27B0"/>
    <w:rsid w:val="00831400"/>
    <w:rsid w:val="00874875"/>
    <w:rsid w:val="009507A0"/>
    <w:rsid w:val="00A37CC9"/>
    <w:rsid w:val="00BE1B22"/>
    <w:rsid w:val="00CA57FB"/>
    <w:rsid w:val="00DD565E"/>
    <w:rsid w:val="00F8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belprize.org/nobel_prizes/literature/laureates/1983/golding-lecture.html" TargetMode="External"/><Relationship Id="rId4" Type="http://schemas.openxmlformats.org/officeDocument/2006/relationships/hyperlink" Target="http://nobelprize.org/nobel_prizes/literature/laureates/1983/golding-spee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2010-06-06T05:11:00Z</dcterms:created>
  <dcterms:modified xsi:type="dcterms:W3CDTF">2010-07-05T09:22:00Z</dcterms:modified>
</cp:coreProperties>
</file>