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D1" w:rsidRDefault="00C61B77">
      <w:pPr>
        <w:spacing w:after="201" w:line="259" w:lineRule="auto"/>
        <w:ind w:left="0" w:right="167" w:firstLine="0"/>
        <w:jc w:val="right"/>
      </w:pPr>
      <w:r>
        <w:rPr>
          <w:i/>
          <w:color w:val="000000"/>
        </w:rPr>
        <w:t>И</w:t>
      </w:r>
      <w:r w:rsidR="00886992">
        <w:rPr>
          <w:i/>
          <w:color w:val="000000"/>
        </w:rPr>
        <w:t xml:space="preserve">нструкция </w:t>
      </w:r>
    </w:p>
    <w:p w:rsidR="005C4DDA" w:rsidRDefault="00886992" w:rsidP="00526989">
      <w:pPr>
        <w:spacing w:after="65" w:line="259" w:lineRule="auto"/>
        <w:ind w:left="2934" w:right="2952" w:firstLine="638"/>
        <w:jc w:val="left"/>
      </w:pPr>
      <w:r>
        <w:rPr>
          <w:b/>
          <w:color w:val="000000"/>
        </w:rPr>
        <w:t xml:space="preserve">Как создать резюме на портале «Работа в России» </w:t>
      </w:r>
    </w:p>
    <w:p w:rsidR="00526989" w:rsidRPr="00526989" w:rsidRDefault="00526989" w:rsidP="00526989">
      <w:pPr>
        <w:spacing w:after="65" w:line="259" w:lineRule="auto"/>
        <w:ind w:left="2934" w:right="2952" w:firstLine="638"/>
        <w:jc w:val="left"/>
      </w:pPr>
    </w:p>
    <w:p w:rsidR="00DD2FD1" w:rsidRDefault="00526989">
      <w:pPr>
        <w:spacing w:after="162" w:line="259" w:lineRule="auto"/>
        <w:ind w:left="706" w:right="0" w:firstLine="0"/>
        <w:jc w:val="left"/>
      </w:pPr>
      <w:r>
        <w:rPr>
          <w:b/>
          <w:color w:val="000000"/>
          <w:lang w:val="en-US"/>
        </w:rPr>
        <w:t>I</w:t>
      </w:r>
      <w:r w:rsidR="00886992">
        <w:rPr>
          <w:rFonts w:ascii="Arial" w:eastAsia="Arial" w:hAnsi="Arial" w:cs="Arial"/>
          <w:b/>
          <w:color w:val="000000"/>
        </w:rPr>
        <w:t xml:space="preserve"> </w:t>
      </w:r>
      <w:r w:rsidR="00886992">
        <w:rPr>
          <w:b/>
          <w:color w:val="000000"/>
        </w:rPr>
        <w:t xml:space="preserve">этап – </w:t>
      </w:r>
      <w:r w:rsidR="005C4DDA">
        <w:rPr>
          <w:b/>
          <w:color w:val="000000"/>
        </w:rPr>
        <w:t>Р</w:t>
      </w:r>
      <w:r w:rsidR="00886992">
        <w:rPr>
          <w:b/>
          <w:color w:val="000000"/>
        </w:rPr>
        <w:t xml:space="preserve">егистрация </w:t>
      </w:r>
      <w:r w:rsidR="00886992">
        <w:rPr>
          <w:b/>
          <w:color w:val="333333"/>
        </w:rPr>
        <w:t xml:space="preserve">и подтверждение учетной записи </w:t>
      </w:r>
      <w:r w:rsidR="00886992">
        <w:rPr>
          <w:b/>
          <w:color w:val="000000"/>
        </w:rPr>
        <w:t xml:space="preserve">на </w:t>
      </w:r>
      <w:r w:rsidR="00886992">
        <w:rPr>
          <w:b/>
          <w:color w:val="333333"/>
        </w:rPr>
        <w:t>портале</w:t>
      </w:r>
      <w:r w:rsidR="00886992">
        <w:rPr>
          <w:b/>
          <w:color w:val="000000"/>
        </w:rPr>
        <w:t xml:space="preserve"> </w:t>
      </w:r>
    </w:p>
    <w:p w:rsidR="00DD2FD1" w:rsidRDefault="00886992">
      <w:pPr>
        <w:spacing w:after="173" w:line="259" w:lineRule="auto"/>
        <w:ind w:right="0" w:firstLine="0"/>
        <w:jc w:val="left"/>
      </w:pPr>
      <w:r>
        <w:rPr>
          <w:b/>
          <w:color w:val="333333"/>
        </w:rPr>
        <w:t>«Государственные услуги»</w:t>
      </w:r>
      <w:hyperlink r:id="rId7">
        <w:r>
          <w:rPr>
            <w:b/>
            <w:color w:val="333333"/>
          </w:rPr>
          <w:t xml:space="preserve"> </w:t>
        </w:r>
      </w:hyperlink>
      <w:hyperlink r:id="rId8">
        <w:r>
          <w:rPr>
            <w:b/>
            <w:color w:val="0000FF"/>
            <w:u w:val="single" w:color="0000FF"/>
          </w:rPr>
          <w:t>https://www.gosuslugi.ru/</w:t>
        </w:r>
      </w:hyperlink>
      <w:hyperlink r:id="rId9">
        <w:r>
          <w:rPr>
            <w:b/>
            <w:color w:val="0000FF"/>
          </w:rPr>
          <w:t xml:space="preserve"> </w:t>
        </w:r>
      </w:hyperlink>
    </w:p>
    <w:p w:rsidR="00DD2FD1" w:rsidRDefault="00886992">
      <w:pPr>
        <w:tabs>
          <w:tab w:val="center" w:pos="940"/>
          <w:tab w:val="center" w:pos="2235"/>
          <w:tab w:val="center" w:pos="3445"/>
          <w:tab w:val="center" w:pos="4376"/>
          <w:tab w:val="center" w:pos="6291"/>
          <w:tab w:val="center" w:pos="8208"/>
          <w:tab w:val="right" w:pos="9654"/>
        </w:tabs>
        <w:spacing w:after="202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333333"/>
        </w:rPr>
        <w:t xml:space="preserve">Для </w:t>
      </w:r>
      <w:r>
        <w:rPr>
          <w:color w:val="333333"/>
        </w:rPr>
        <w:tab/>
        <w:t xml:space="preserve">регистрации </w:t>
      </w:r>
      <w:r>
        <w:rPr>
          <w:color w:val="333333"/>
        </w:rPr>
        <w:tab/>
        <w:t xml:space="preserve">на </w:t>
      </w:r>
      <w:r>
        <w:rPr>
          <w:color w:val="333333"/>
        </w:rPr>
        <w:tab/>
        <w:t xml:space="preserve">портале </w:t>
      </w:r>
      <w:r>
        <w:rPr>
          <w:color w:val="333333"/>
        </w:rPr>
        <w:tab/>
        <w:t xml:space="preserve">«Государственные </w:t>
      </w:r>
      <w:r>
        <w:rPr>
          <w:color w:val="333333"/>
        </w:rPr>
        <w:tab/>
        <w:t xml:space="preserve">услуги» </w:t>
      </w:r>
      <w:r>
        <w:rPr>
          <w:color w:val="333333"/>
        </w:rPr>
        <w:tab/>
        <w:t xml:space="preserve">Вам </w:t>
      </w:r>
    </w:p>
    <w:p w:rsidR="00DD2FD1" w:rsidRDefault="00886992">
      <w:pPr>
        <w:spacing w:after="189" w:line="259" w:lineRule="auto"/>
        <w:ind w:left="139" w:right="0" w:hanging="10"/>
        <w:jc w:val="left"/>
      </w:pPr>
      <w:r>
        <w:rPr>
          <w:color w:val="333333"/>
        </w:rPr>
        <w:t xml:space="preserve">потребуются: </w:t>
      </w:r>
    </w:p>
    <w:p w:rsidR="00DD2FD1" w:rsidRDefault="000260AA">
      <w:pPr>
        <w:numPr>
          <w:ilvl w:val="0"/>
          <w:numId w:val="2"/>
        </w:numPr>
        <w:spacing w:after="27" w:line="259" w:lineRule="auto"/>
        <w:ind w:left="1056" w:right="0" w:hanging="350"/>
        <w:jc w:val="left"/>
      </w:pPr>
      <w:r>
        <w:rPr>
          <w:color w:val="333333"/>
        </w:rPr>
        <w:t>п</w:t>
      </w:r>
      <w:r w:rsidR="00886992">
        <w:rPr>
          <w:color w:val="333333"/>
        </w:rPr>
        <w:t>аспорт</w:t>
      </w:r>
      <w:r w:rsidR="009A585C">
        <w:rPr>
          <w:color w:val="333333"/>
        </w:rPr>
        <w:t xml:space="preserve"> (необходимы паспорт</w:t>
      </w:r>
      <w:r w:rsidR="00704CB7">
        <w:rPr>
          <w:color w:val="333333"/>
        </w:rPr>
        <w:t>ные данные)</w:t>
      </w:r>
      <w:r w:rsidR="00886992">
        <w:rPr>
          <w:color w:val="333333"/>
        </w:rPr>
        <w:t xml:space="preserve">; </w:t>
      </w:r>
    </w:p>
    <w:p w:rsidR="00DD2FD1" w:rsidRDefault="00886992">
      <w:pPr>
        <w:numPr>
          <w:ilvl w:val="0"/>
          <w:numId w:val="2"/>
        </w:numPr>
        <w:spacing w:after="27" w:line="259" w:lineRule="auto"/>
        <w:ind w:left="1056" w:right="0" w:hanging="350"/>
        <w:jc w:val="left"/>
      </w:pPr>
      <w:r>
        <w:rPr>
          <w:color w:val="333333"/>
        </w:rPr>
        <w:t xml:space="preserve">страховое свидетельство обязательного пенсионного страхования </w:t>
      </w:r>
    </w:p>
    <w:p w:rsidR="00DD2FD1" w:rsidRDefault="00886992">
      <w:pPr>
        <w:spacing w:after="27" w:line="259" w:lineRule="auto"/>
        <w:ind w:left="139" w:right="0" w:hanging="10"/>
        <w:jc w:val="left"/>
      </w:pPr>
      <w:r>
        <w:rPr>
          <w:color w:val="333333"/>
        </w:rPr>
        <w:t>(СНИЛС</w:t>
      </w:r>
      <w:r w:rsidR="00704CB7">
        <w:rPr>
          <w:color w:val="333333"/>
        </w:rPr>
        <w:t>, его одиннадцатизначный номер</w:t>
      </w:r>
      <w:r>
        <w:rPr>
          <w:color w:val="333333"/>
        </w:rPr>
        <w:t xml:space="preserve">); </w:t>
      </w:r>
    </w:p>
    <w:p w:rsidR="00DD2FD1" w:rsidRDefault="00886992">
      <w:pPr>
        <w:numPr>
          <w:ilvl w:val="0"/>
          <w:numId w:val="2"/>
        </w:numPr>
        <w:spacing w:after="27" w:line="259" w:lineRule="auto"/>
        <w:ind w:left="1056" w:right="0" w:hanging="350"/>
        <w:jc w:val="left"/>
      </w:pPr>
      <w:r>
        <w:rPr>
          <w:color w:val="333333"/>
        </w:rPr>
        <w:t xml:space="preserve">электронная почта; </w:t>
      </w:r>
    </w:p>
    <w:p w:rsidR="00DD2FD1" w:rsidRDefault="00886992">
      <w:pPr>
        <w:numPr>
          <w:ilvl w:val="0"/>
          <w:numId w:val="2"/>
        </w:numPr>
        <w:spacing w:after="27" w:line="259" w:lineRule="auto"/>
        <w:ind w:left="1056" w:right="0" w:hanging="350"/>
        <w:jc w:val="left"/>
      </w:pPr>
      <w:r>
        <w:rPr>
          <w:color w:val="333333"/>
        </w:rPr>
        <w:t xml:space="preserve">номер мобильный телефона. </w:t>
      </w:r>
    </w:p>
    <w:p w:rsidR="00DD2FD1" w:rsidRDefault="008E7D68" w:rsidP="008E7D68">
      <w:pPr>
        <w:numPr>
          <w:ilvl w:val="1"/>
          <w:numId w:val="3"/>
        </w:numPr>
        <w:spacing w:after="139" w:line="259" w:lineRule="auto"/>
        <w:ind w:right="72" w:firstLine="70"/>
        <w:jc w:val="right"/>
      </w:pPr>
      <w:r>
        <w:rPr>
          <w:color w:val="333333"/>
        </w:rPr>
        <w:t xml:space="preserve"> </w:t>
      </w:r>
      <w:r w:rsidR="00886992">
        <w:rPr>
          <w:color w:val="333333"/>
        </w:rPr>
        <w:t xml:space="preserve">Откройте </w:t>
      </w:r>
      <w:r w:rsidR="00886992">
        <w:rPr>
          <w:color w:val="333333"/>
        </w:rPr>
        <w:tab/>
        <w:t xml:space="preserve">официальный </w:t>
      </w:r>
      <w:r w:rsidR="00886992">
        <w:rPr>
          <w:color w:val="333333"/>
        </w:rPr>
        <w:tab/>
        <w:t xml:space="preserve">сайт </w:t>
      </w:r>
      <w:r w:rsidR="00886992">
        <w:rPr>
          <w:color w:val="333333"/>
        </w:rPr>
        <w:tab/>
        <w:t xml:space="preserve">«Государственные </w:t>
      </w:r>
      <w:r w:rsidR="00886992">
        <w:rPr>
          <w:color w:val="333333"/>
        </w:rPr>
        <w:tab/>
        <w:t xml:space="preserve">услуги» </w:t>
      </w:r>
    </w:p>
    <w:p w:rsidR="00DD2FD1" w:rsidRDefault="007B2322">
      <w:pPr>
        <w:spacing w:after="188" w:line="259" w:lineRule="auto"/>
        <w:ind w:right="0" w:firstLine="0"/>
        <w:jc w:val="left"/>
      </w:pPr>
      <w:hyperlink r:id="rId10">
        <w:r w:rsidR="00886992">
          <w:rPr>
            <w:color w:val="333333"/>
          </w:rPr>
          <w:t>(</w:t>
        </w:r>
      </w:hyperlink>
      <w:hyperlink r:id="rId11">
        <w:r w:rsidR="00886992">
          <w:rPr>
            <w:color w:val="0000FF"/>
            <w:u w:val="single" w:color="0000FF"/>
          </w:rPr>
          <w:t>https://www.gosuslugi.ru/</w:t>
        </w:r>
      </w:hyperlink>
      <w:hyperlink r:id="rId12">
        <w:r w:rsidR="00886992">
          <w:rPr>
            <w:color w:val="333333"/>
          </w:rPr>
          <w:t>)</w:t>
        </w:r>
      </w:hyperlink>
      <w:r w:rsidR="00886992">
        <w:rPr>
          <w:color w:val="333333"/>
        </w:rPr>
        <w:t xml:space="preserve">. </w:t>
      </w:r>
    </w:p>
    <w:p w:rsidR="00DD2FD1" w:rsidRDefault="00886992" w:rsidP="008E7D68">
      <w:pPr>
        <w:numPr>
          <w:ilvl w:val="1"/>
          <w:numId w:val="3"/>
        </w:numPr>
        <w:spacing w:after="184" w:line="259" w:lineRule="auto"/>
        <w:ind w:right="72" w:firstLine="70"/>
        <w:jc w:val="center"/>
      </w:pPr>
      <w:r>
        <w:rPr>
          <w:color w:val="333333"/>
        </w:rPr>
        <w:t xml:space="preserve">В нижнем правом углу страницы размещена инструкция по </w:t>
      </w:r>
    </w:p>
    <w:p w:rsidR="00DD2FD1" w:rsidRDefault="00886992">
      <w:pPr>
        <w:spacing w:after="68" w:line="259" w:lineRule="auto"/>
        <w:ind w:left="139" w:right="0" w:hanging="10"/>
        <w:jc w:val="left"/>
      </w:pPr>
      <w:r>
        <w:rPr>
          <w:color w:val="333333"/>
        </w:rPr>
        <w:t xml:space="preserve">регистрации на портале «Государственные услуги» («Как зарегистрироваться») </w:t>
      </w:r>
    </w:p>
    <w:p w:rsidR="00DD2FD1" w:rsidRDefault="00886992">
      <w:pPr>
        <w:spacing w:after="0" w:line="259" w:lineRule="auto"/>
        <w:ind w:left="0" w:right="120" w:firstLine="0"/>
        <w:jc w:val="right"/>
      </w:pPr>
      <w:r>
        <w:rPr>
          <w:noProof/>
        </w:rPr>
        <w:drawing>
          <wp:inline distT="0" distB="0" distL="0" distR="0">
            <wp:extent cx="5909945" cy="2682240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:rsidR="00DD2FD1" w:rsidRDefault="00886992" w:rsidP="00E942C0">
      <w:pPr>
        <w:numPr>
          <w:ilvl w:val="1"/>
          <w:numId w:val="3"/>
        </w:numPr>
        <w:spacing w:after="180" w:line="259" w:lineRule="auto"/>
        <w:ind w:right="72" w:firstLine="70"/>
        <w:jc w:val="right"/>
      </w:pPr>
      <w:r>
        <w:rPr>
          <w:color w:val="000000"/>
        </w:rPr>
        <w:t>Воспользовавшись инструкцией (</w:t>
      </w:r>
      <w:hyperlink r:id="rId14">
        <w:r>
          <w:rPr>
            <w:color w:val="0000FF"/>
            <w:u w:val="single" w:color="0000FF"/>
          </w:rPr>
          <w:t>https://www.gosuslugi.ru/help/faq/c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</w:rPr>
          <w:t xml:space="preserve"> </w:t>
        </w:r>
      </w:hyperlink>
    </w:p>
    <w:p w:rsidR="00DD2FD1" w:rsidRDefault="007B2322">
      <w:pPr>
        <w:spacing w:line="400" w:lineRule="auto"/>
        <w:ind w:left="154" w:right="0" w:hanging="10"/>
      </w:pPr>
      <w:hyperlink r:id="rId17">
        <w:r w:rsidR="00886992">
          <w:rPr>
            <w:color w:val="0000FF"/>
            <w:u w:val="single" w:color="0000FF"/>
          </w:rPr>
          <w:t>1/1</w:t>
        </w:r>
      </w:hyperlink>
      <w:hyperlink r:id="rId18">
        <w:r w:rsidR="00886992">
          <w:rPr>
            <w:color w:val="000000"/>
          </w:rPr>
          <w:t>)</w:t>
        </w:r>
      </w:hyperlink>
      <w:r w:rsidR="00886992">
        <w:rPr>
          <w:color w:val="000000"/>
        </w:rPr>
        <w:t xml:space="preserve">, Вы получаете </w:t>
      </w:r>
      <w:r w:rsidR="00886992">
        <w:rPr>
          <w:b/>
          <w:color w:val="000000"/>
        </w:rPr>
        <w:t>Подтвержденную учетную запись</w:t>
      </w:r>
      <w:r w:rsidR="00886992">
        <w:rPr>
          <w:color w:val="000000"/>
        </w:rPr>
        <w:t xml:space="preserve">, а вместе с ней – доступ ко всем услугам портала </w:t>
      </w:r>
      <w:proofErr w:type="spellStart"/>
      <w:r w:rsidR="00886992">
        <w:rPr>
          <w:color w:val="000000"/>
        </w:rPr>
        <w:t>Госуслуг</w:t>
      </w:r>
      <w:proofErr w:type="spellEnd"/>
      <w:r w:rsidR="00886992">
        <w:rPr>
          <w:color w:val="000000"/>
        </w:rPr>
        <w:t xml:space="preserve">. </w:t>
      </w:r>
    </w:p>
    <w:p w:rsidR="00DD2FD1" w:rsidRDefault="00886992">
      <w:pPr>
        <w:spacing w:after="0" w:line="259" w:lineRule="auto"/>
        <w:ind w:left="0" w:right="0" w:firstLine="0"/>
        <w:jc w:val="left"/>
      </w:pPr>
      <w:r>
        <w:rPr>
          <w:color w:val="000000"/>
          <w:sz w:val="12"/>
        </w:rPr>
        <w:t xml:space="preserve"> </w:t>
      </w:r>
    </w:p>
    <w:p w:rsidR="00D978E7" w:rsidRPr="000260AA" w:rsidRDefault="00886992" w:rsidP="000260AA">
      <w:pPr>
        <w:spacing w:after="205" w:line="259" w:lineRule="auto"/>
        <w:ind w:left="173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958841" cy="4303395"/>
            <wp:effectExtent l="0" t="0" r="0" b="0"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58841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FD1" w:rsidRDefault="00F266E3" w:rsidP="00D978E7">
      <w:pPr>
        <w:spacing w:after="158" w:line="259" w:lineRule="auto"/>
        <w:ind w:left="0" w:right="0" w:firstLine="0"/>
        <w:jc w:val="left"/>
      </w:pPr>
      <w:r>
        <w:rPr>
          <w:b/>
          <w:color w:val="333333"/>
          <w:lang w:val="en-US"/>
        </w:rPr>
        <w:t>II</w:t>
      </w:r>
      <w:r w:rsidRPr="00D978E7">
        <w:rPr>
          <w:b/>
          <w:color w:val="333333"/>
        </w:rPr>
        <w:t xml:space="preserve"> </w:t>
      </w:r>
      <w:r w:rsidR="00886992">
        <w:rPr>
          <w:b/>
          <w:color w:val="333333"/>
        </w:rPr>
        <w:t xml:space="preserve">этап – </w:t>
      </w:r>
      <w:r w:rsidR="00C7383B">
        <w:rPr>
          <w:b/>
          <w:color w:val="333333"/>
        </w:rPr>
        <w:t>Р</w:t>
      </w:r>
      <w:r w:rsidR="00886992">
        <w:rPr>
          <w:b/>
          <w:color w:val="333333"/>
        </w:rPr>
        <w:t xml:space="preserve">азмещение </w:t>
      </w:r>
      <w:r w:rsidR="00886992">
        <w:rPr>
          <w:b/>
          <w:color w:val="000000"/>
        </w:rPr>
        <w:t>резюме на портале «Работа в России»</w:t>
      </w:r>
      <w:r w:rsidR="00886992">
        <w:rPr>
          <w:b/>
          <w:color w:val="333333"/>
        </w:rPr>
        <w:t xml:space="preserve"> </w:t>
      </w:r>
    </w:p>
    <w:p w:rsidR="005D3B04" w:rsidRPr="000260AA" w:rsidRDefault="001E55F5" w:rsidP="001E55F5">
      <w:pPr>
        <w:numPr>
          <w:ilvl w:val="1"/>
          <w:numId w:val="4"/>
        </w:numPr>
        <w:spacing w:after="177" w:line="259" w:lineRule="auto"/>
        <w:ind w:left="-426" w:right="77" w:firstLine="284"/>
      </w:pPr>
      <w:r>
        <w:rPr>
          <w:color w:val="333333"/>
        </w:rPr>
        <w:t xml:space="preserve"> </w:t>
      </w:r>
      <w:r w:rsidR="004C7A63">
        <w:rPr>
          <w:color w:val="333333"/>
        </w:rPr>
        <w:t xml:space="preserve"> </w:t>
      </w:r>
      <w:r w:rsidR="00886992">
        <w:rPr>
          <w:color w:val="333333"/>
        </w:rPr>
        <w:t xml:space="preserve">Перейдите на портал «Работа в России» </w:t>
      </w:r>
      <w:hyperlink r:id="rId20">
        <w:r w:rsidR="00886992">
          <w:rPr>
            <w:color w:val="333333"/>
          </w:rPr>
          <w:t>(</w:t>
        </w:r>
      </w:hyperlink>
      <w:hyperlink r:id="rId21">
        <w:r w:rsidR="00886992">
          <w:rPr>
            <w:color w:val="0000FF"/>
            <w:u w:val="single" w:color="0000FF"/>
          </w:rPr>
          <w:t>htt</w:t>
        </w:r>
        <w:r w:rsidR="00886992">
          <w:rPr>
            <w:color w:val="0000FF"/>
            <w:u w:val="single" w:color="0000FF"/>
          </w:rPr>
          <w:t>p</w:t>
        </w:r>
        <w:r w:rsidR="00886992">
          <w:rPr>
            <w:color w:val="0000FF"/>
            <w:u w:val="single" w:color="0000FF"/>
          </w:rPr>
          <w:t>s://trudvsem.ru/</w:t>
        </w:r>
      </w:hyperlink>
      <w:hyperlink r:id="rId22">
        <w:r w:rsidR="00886992">
          <w:rPr>
            <w:rFonts w:ascii="Calibri" w:eastAsia="Calibri" w:hAnsi="Calibri" w:cs="Calibri"/>
            <w:color w:val="000000"/>
            <w:vertAlign w:val="subscript"/>
          </w:rPr>
          <w:t>)</w:t>
        </w:r>
      </w:hyperlink>
      <w:r w:rsidR="00886992">
        <w:rPr>
          <w:color w:val="333333"/>
        </w:rPr>
        <w:t xml:space="preserve">. </w:t>
      </w:r>
    </w:p>
    <w:p w:rsidR="004C7A63" w:rsidRDefault="004C7A63">
      <w:pPr>
        <w:spacing w:after="66" w:line="259" w:lineRule="auto"/>
        <w:ind w:left="139" w:right="0" w:hanging="10"/>
        <w:jc w:val="left"/>
        <w:rPr>
          <w:color w:val="333333"/>
        </w:rPr>
      </w:pPr>
      <w:r>
        <w:rPr>
          <w:color w:val="333333"/>
        </w:rPr>
        <w:t>Выбираем регион: Амурская область</w:t>
      </w:r>
    </w:p>
    <w:p w:rsidR="00DD2FD1" w:rsidRDefault="00CA45F6">
      <w:pPr>
        <w:spacing w:after="66" w:line="259" w:lineRule="auto"/>
        <w:ind w:left="139" w:right="0" w:hanging="10"/>
        <w:jc w:val="left"/>
      </w:pPr>
      <w:r>
        <w:rPr>
          <w:color w:val="333333"/>
        </w:rPr>
        <w:t xml:space="preserve">Нажмите </w:t>
      </w:r>
      <w:r w:rsidR="004C7A63">
        <w:rPr>
          <w:color w:val="333333"/>
        </w:rPr>
        <w:t>кнопку «</w:t>
      </w:r>
      <w:r w:rsidR="00140B5C">
        <w:rPr>
          <w:color w:val="333333"/>
        </w:rPr>
        <w:t>Войти</w:t>
      </w:r>
      <w:r w:rsidR="00886992">
        <w:rPr>
          <w:color w:val="333333"/>
        </w:rPr>
        <w:t xml:space="preserve">». </w:t>
      </w:r>
    </w:p>
    <w:p w:rsidR="00DD2FD1" w:rsidRDefault="00886992" w:rsidP="001E55F5">
      <w:pPr>
        <w:spacing w:after="17" w:line="259" w:lineRule="auto"/>
        <w:ind w:left="0" w:right="0" w:firstLine="0"/>
        <w:jc w:val="right"/>
      </w:pPr>
      <w:r>
        <w:rPr>
          <w:color w:val="000000"/>
          <w:sz w:val="20"/>
        </w:rPr>
        <w:t xml:space="preserve"> </w:t>
      </w:r>
    </w:p>
    <w:p w:rsidR="00DD2FD1" w:rsidRDefault="00886992" w:rsidP="005D3B04">
      <w:pPr>
        <w:numPr>
          <w:ilvl w:val="1"/>
          <w:numId w:val="4"/>
        </w:numPr>
        <w:spacing w:line="259" w:lineRule="auto"/>
        <w:ind w:left="0" w:right="77" w:firstLine="0"/>
      </w:pPr>
      <w:r>
        <w:rPr>
          <w:color w:val="000000"/>
        </w:rPr>
        <w:t xml:space="preserve">В окне «Вход </w:t>
      </w:r>
      <w:r w:rsidR="001E55F5">
        <w:rPr>
          <w:color w:val="000000"/>
        </w:rPr>
        <w:t>в личный кабинет соискателя</w:t>
      </w:r>
      <w:r>
        <w:rPr>
          <w:color w:val="000000"/>
        </w:rPr>
        <w:t>» нажмите кнопку «Войти</w:t>
      </w:r>
      <w:r w:rsidR="001E55F5">
        <w:rPr>
          <w:color w:val="000000"/>
        </w:rPr>
        <w:t xml:space="preserve"> через портал «Госуслуги»</w:t>
      </w:r>
      <w:r>
        <w:rPr>
          <w:color w:val="000000"/>
        </w:rPr>
        <w:t xml:space="preserve">» </w:t>
      </w:r>
    </w:p>
    <w:p w:rsidR="00DD2FD1" w:rsidRDefault="00886992" w:rsidP="001E55F5">
      <w:pPr>
        <w:spacing w:after="0" w:line="259" w:lineRule="auto"/>
        <w:ind w:left="0" w:right="72" w:firstLine="0"/>
      </w:pPr>
      <w:r>
        <w:rPr>
          <w:color w:val="000000"/>
          <w:sz w:val="24"/>
        </w:rPr>
        <w:t xml:space="preserve"> </w:t>
      </w:r>
    </w:p>
    <w:p w:rsidR="00DD2FD1" w:rsidRDefault="00886992" w:rsidP="00216F7D">
      <w:pPr>
        <w:numPr>
          <w:ilvl w:val="1"/>
          <w:numId w:val="4"/>
        </w:numPr>
        <w:spacing w:after="194" w:line="259" w:lineRule="auto"/>
        <w:ind w:left="0" w:right="77" w:firstLine="0"/>
      </w:pPr>
      <w:r>
        <w:rPr>
          <w:color w:val="000000"/>
        </w:rPr>
        <w:t xml:space="preserve">Вас переадресовали на портал «Государственные услуги». </w:t>
      </w:r>
    </w:p>
    <w:p w:rsidR="00DD2FD1" w:rsidRDefault="00886992">
      <w:pPr>
        <w:spacing w:after="61" w:line="259" w:lineRule="auto"/>
        <w:ind w:left="154" w:right="0" w:hanging="10"/>
      </w:pPr>
      <w:r>
        <w:rPr>
          <w:color w:val="000000"/>
        </w:rPr>
        <w:t xml:space="preserve">Введите Ваш пароль, нажмите «Войти». </w:t>
      </w:r>
    </w:p>
    <w:p w:rsidR="00DD2FD1" w:rsidRDefault="00886992">
      <w:pPr>
        <w:spacing w:after="21" w:line="259" w:lineRule="auto"/>
        <w:ind w:left="0" w:right="3799" w:firstLine="0"/>
        <w:jc w:val="center"/>
      </w:pPr>
      <w:r>
        <w:rPr>
          <w:noProof/>
        </w:rPr>
        <w:lastRenderedPageBreak/>
        <w:drawing>
          <wp:inline distT="0" distB="0" distL="0" distR="0">
            <wp:extent cx="3105785" cy="4139565"/>
            <wp:effectExtent l="0" t="0" r="0" b="0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:rsidR="00DD2FD1" w:rsidRDefault="00886992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DD2FD1" w:rsidRDefault="00886992">
      <w:pPr>
        <w:spacing w:after="64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:rsidR="00DD2FD1" w:rsidRDefault="00886992" w:rsidP="00536AC2">
      <w:pPr>
        <w:numPr>
          <w:ilvl w:val="1"/>
          <w:numId w:val="4"/>
        </w:numPr>
        <w:spacing w:after="194" w:line="259" w:lineRule="auto"/>
        <w:ind w:left="0" w:right="77" w:firstLine="0"/>
        <w:jc w:val="right"/>
      </w:pPr>
      <w:r>
        <w:rPr>
          <w:color w:val="000000"/>
        </w:rPr>
        <w:t xml:space="preserve">Вам </w:t>
      </w:r>
      <w:r>
        <w:rPr>
          <w:color w:val="000000"/>
        </w:rPr>
        <w:tab/>
        <w:t xml:space="preserve">предлагается </w:t>
      </w:r>
      <w:r>
        <w:rPr>
          <w:color w:val="000000"/>
        </w:rPr>
        <w:tab/>
        <w:t xml:space="preserve">конструктор </w:t>
      </w:r>
      <w:r>
        <w:rPr>
          <w:color w:val="000000"/>
        </w:rPr>
        <w:tab/>
        <w:t xml:space="preserve">резюме. </w:t>
      </w:r>
      <w:r>
        <w:rPr>
          <w:color w:val="000000"/>
        </w:rPr>
        <w:tab/>
        <w:t xml:space="preserve">Необходимо </w:t>
      </w:r>
    </w:p>
    <w:p w:rsidR="00DD2FD1" w:rsidRDefault="00886992">
      <w:pPr>
        <w:spacing w:after="185" w:line="259" w:lineRule="auto"/>
        <w:ind w:left="154" w:right="0" w:hanging="10"/>
      </w:pPr>
      <w:r>
        <w:rPr>
          <w:color w:val="000000"/>
        </w:rPr>
        <w:t xml:space="preserve">последовательно заполнить поля (от первой позиции к тринадцатой). </w:t>
      </w:r>
    </w:p>
    <w:p w:rsidR="00DD2FD1" w:rsidRDefault="00886992">
      <w:pPr>
        <w:tabs>
          <w:tab w:val="center" w:pos="1318"/>
          <w:tab w:val="center" w:pos="2327"/>
          <w:tab w:val="center" w:pos="3522"/>
          <w:tab w:val="center" w:pos="4752"/>
          <w:tab w:val="center" w:pos="6067"/>
          <w:tab w:val="center" w:pos="7423"/>
          <w:tab w:val="right" w:pos="9654"/>
        </w:tabs>
        <w:spacing w:after="194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</w:rPr>
        <w:t xml:space="preserve">Пункты </w:t>
      </w:r>
      <w:r>
        <w:rPr>
          <w:color w:val="000000"/>
        </w:rPr>
        <w:tab/>
        <w:t xml:space="preserve">со </w:t>
      </w:r>
      <w:r>
        <w:rPr>
          <w:color w:val="000000"/>
        </w:rPr>
        <w:tab/>
        <w:t xml:space="preserve">звездочкой </w:t>
      </w:r>
      <w:r>
        <w:rPr>
          <w:color w:val="000000"/>
        </w:rPr>
        <w:tab/>
        <w:t xml:space="preserve">(*) </w:t>
      </w:r>
      <w:r>
        <w:rPr>
          <w:color w:val="000000"/>
        </w:rPr>
        <w:tab/>
        <w:t xml:space="preserve">обязательны </w:t>
      </w:r>
      <w:r>
        <w:rPr>
          <w:color w:val="000000"/>
        </w:rPr>
        <w:tab/>
        <w:t xml:space="preserve">для </w:t>
      </w:r>
      <w:r>
        <w:rPr>
          <w:color w:val="000000"/>
        </w:rPr>
        <w:tab/>
        <w:t xml:space="preserve">заполнения! </w:t>
      </w:r>
    </w:p>
    <w:p w:rsidR="00DD2FD1" w:rsidRDefault="00DD2FD1">
      <w:pPr>
        <w:sectPr w:rsidR="00DD2FD1">
          <w:headerReference w:type="even" r:id="rId24"/>
          <w:headerReference w:type="default" r:id="rId25"/>
          <w:headerReference w:type="first" r:id="rId26"/>
          <w:pgSz w:w="11909" w:h="16838"/>
          <w:pgMar w:top="1136" w:right="694" w:bottom="1402" w:left="1560" w:header="720" w:footer="720" w:gutter="0"/>
          <w:cols w:space="720"/>
        </w:sectPr>
      </w:pPr>
    </w:p>
    <w:p w:rsidR="00DD2FD1" w:rsidRDefault="00886992" w:rsidP="001D177F">
      <w:pPr>
        <w:numPr>
          <w:ilvl w:val="2"/>
          <w:numId w:val="4"/>
        </w:numPr>
        <w:spacing w:after="190" w:line="259" w:lineRule="auto"/>
        <w:ind w:left="0" w:right="0" w:firstLine="851"/>
      </w:pPr>
      <w:r>
        <w:rPr>
          <w:color w:val="000000"/>
        </w:rPr>
        <w:lastRenderedPageBreak/>
        <w:t xml:space="preserve">«Основная информация» </w:t>
      </w:r>
    </w:p>
    <w:p w:rsidR="00DD2FD1" w:rsidRDefault="00886992">
      <w:pPr>
        <w:ind w:left="129" w:right="202"/>
      </w:pPr>
      <w:r>
        <w:t>Укажите Ваши актуальные личные данные, которые в случае необходимости Вы можете подтвердить соответствующим документом, например, паспортом. Ответственно отнеситесь к заполнению полей «</w:t>
      </w:r>
      <w:r>
        <w:rPr>
          <w:b/>
        </w:rPr>
        <w:t>Желаемая должность»</w:t>
      </w:r>
      <w:r>
        <w:t>, «</w:t>
      </w:r>
      <w:r>
        <w:rPr>
          <w:b/>
        </w:rPr>
        <w:t xml:space="preserve">Зарплата» </w:t>
      </w:r>
      <w:r>
        <w:t>и «</w:t>
      </w:r>
      <w:r>
        <w:rPr>
          <w:b/>
        </w:rPr>
        <w:t>Сфера деятельности»</w:t>
      </w:r>
      <w:r>
        <w:t xml:space="preserve">. Именно они являются </w:t>
      </w:r>
      <w:r>
        <w:rPr>
          <w:b/>
          <w:i/>
          <w:u w:val="single" w:color="343434"/>
        </w:rPr>
        <w:t>ключевыми при поиске резюме работодателем</w:t>
      </w:r>
      <w:r>
        <w:t xml:space="preserve">. </w:t>
      </w:r>
    </w:p>
    <w:p w:rsidR="00DD2FD1" w:rsidRDefault="00886992">
      <w:pPr>
        <w:spacing w:after="0" w:line="259" w:lineRule="auto"/>
        <w:ind w:left="0" w:right="82" w:firstLine="0"/>
        <w:jc w:val="right"/>
      </w:pPr>
      <w:r>
        <w:rPr>
          <w:noProof/>
        </w:rPr>
        <w:drawing>
          <wp:inline distT="0" distB="0" distL="0" distR="0">
            <wp:extent cx="5977255" cy="2715895"/>
            <wp:effectExtent l="0" t="0" r="0" b="0"/>
            <wp:docPr id="569" name="Picture 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:rsidR="00DD2FD1" w:rsidRDefault="00886992">
      <w:pPr>
        <w:spacing w:after="40" w:line="259" w:lineRule="auto"/>
        <w:ind w:left="0" w:right="0" w:firstLine="0"/>
        <w:jc w:val="left"/>
      </w:pPr>
      <w:r>
        <w:rPr>
          <w:color w:val="000000"/>
          <w:sz w:val="26"/>
        </w:rPr>
        <w:t xml:space="preserve"> </w:t>
      </w:r>
    </w:p>
    <w:p w:rsidR="00DD2FD1" w:rsidRDefault="00886992" w:rsidP="0097311D">
      <w:pPr>
        <w:numPr>
          <w:ilvl w:val="2"/>
          <w:numId w:val="4"/>
        </w:numPr>
        <w:spacing w:after="185" w:line="259" w:lineRule="auto"/>
        <w:ind w:left="851" w:right="0" w:firstLine="0"/>
      </w:pPr>
      <w:r>
        <w:rPr>
          <w:color w:val="000000"/>
        </w:rPr>
        <w:t xml:space="preserve">Раздел «Пожелания к вакансии» </w:t>
      </w:r>
    </w:p>
    <w:p w:rsidR="00DD2FD1" w:rsidRDefault="00886992">
      <w:pPr>
        <w:ind w:left="129" w:right="202"/>
      </w:pPr>
      <w:r>
        <w:t xml:space="preserve">В полях </w:t>
      </w:r>
      <w:r>
        <w:rPr>
          <w:b/>
        </w:rPr>
        <w:t xml:space="preserve">«График работы» </w:t>
      </w:r>
      <w:r>
        <w:t xml:space="preserve">(рабочее время) и </w:t>
      </w:r>
      <w:r>
        <w:rPr>
          <w:b/>
        </w:rPr>
        <w:t xml:space="preserve">«Тип занятости» </w:t>
      </w:r>
      <w:r>
        <w:t>(планируемая продолжительность трудовых отношений</w:t>
      </w:r>
      <w:r>
        <w:rPr>
          <w:b/>
        </w:rPr>
        <w:t xml:space="preserve">) </w:t>
      </w:r>
      <w:r>
        <w:t xml:space="preserve">выберите приемлемые варианты, соответствующие Вашим возможностям. </w:t>
      </w:r>
    </w:p>
    <w:p w:rsidR="00DD2FD1" w:rsidRDefault="00886992">
      <w:pPr>
        <w:ind w:left="129" w:right="202"/>
      </w:pPr>
      <w:r>
        <w:t xml:space="preserve">Обратите внимание на поле </w:t>
      </w:r>
      <w:r>
        <w:rPr>
          <w:b/>
        </w:rPr>
        <w:t>«Готовность к переезду»</w:t>
      </w:r>
      <w:r>
        <w:t xml:space="preserve">. При выборе опции </w:t>
      </w:r>
      <w:r>
        <w:rPr>
          <w:b/>
        </w:rPr>
        <w:t xml:space="preserve">«Готов к переезду» </w:t>
      </w:r>
      <w:r>
        <w:t xml:space="preserve">Вам станет доступным выбор желательных и нежелательных для переезда регионов. </w:t>
      </w:r>
    </w:p>
    <w:p w:rsidR="00DD2FD1" w:rsidRDefault="00886992">
      <w:pPr>
        <w:spacing w:after="0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DD2FD1" w:rsidRDefault="00886992">
      <w:pPr>
        <w:spacing w:after="353" w:line="259" w:lineRule="auto"/>
        <w:ind w:left="0" w:right="0" w:firstLine="0"/>
        <w:jc w:val="left"/>
      </w:pPr>
      <w:r>
        <w:rPr>
          <w:color w:val="000000"/>
          <w:sz w:val="19"/>
        </w:rPr>
        <w:t xml:space="preserve"> </w:t>
      </w:r>
    </w:p>
    <w:p w:rsidR="00DD2FD1" w:rsidRDefault="00886992">
      <w:pPr>
        <w:spacing w:after="0" w:line="259" w:lineRule="auto"/>
        <w:ind w:left="0" w:right="187" w:firstLine="0"/>
        <w:jc w:val="right"/>
      </w:pPr>
      <w:r>
        <w:rPr>
          <w:noProof/>
        </w:rPr>
        <w:lastRenderedPageBreak/>
        <w:drawing>
          <wp:inline distT="0" distB="0" distL="0" distR="0">
            <wp:extent cx="5903595" cy="978535"/>
            <wp:effectExtent l="0" t="0" r="0" b="0"/>
            <wp:docPr id="663" name="Picture 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Picture 66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</w:t>
      </w:r>
    </w:p>
    <w:p w:rsidR="00DD2FD1" w:rsidRDefault="00AF6F8A" w:rsidP="00AF6F8A">
      <w:pPr>
        <w:spacing w:after="184" w:line="259" w:lineRule="auto"/>
        <w:ind w:left="709" w:right="202" w:firstLine="0"/>
      </w:pPr>
      <w:r w:rsidRPr="00AF6F8A">
        <w:rPr>
          <w:b/>
        </w:rPr>
        <w:t>2.4.3</w:t>
      </w:r>
      <w:r>
        <w:t xml:space="preserve"> </w:t>
      </w:r>
      <w:r w:rsidR="00886992">
        <w:t xml:space="preserve">«Контактная информация» </w:t>
      </w:r>
    </w:p>
    <w:p w:rsidR="00DD2FD1" w:rsidRDefault="00886992">
      <w:pPr>
        <w:ind w:left="129" w:right="202"/>
      </w:pPr>
      <w:r>
        <w:t xml:space="preserve">Укажите актуальные контактные данные, по которым работодатель сможет с Вами связаться. Рекомендуем указывать несколько способов связи. Один из введенных способов связи Вы можете выбрать как наиболее предпочтительный для Вас, отметив его как </w:t>
      </w:r>
      <w:r>
        <w:rPr>
          <w:b/>
        </w:rPr>
        <w:t>«Приоритетный способ связи»</w:t>
      </w:r>
      <w:r>
        <w:t xml:space="preserve">. Это будет для работодателя сигналом, каким образом можно связаться с Вами в первую очередь. </w:t>
      </w:r>
    </w:p>
    <w:p w:rsidR="00076585" w:rsidRDefault="00886992" w:rsidP="00A42ED8">
      <w:pPr>
        <w:spacing w:after="0" w:line="259" w:lineRule="auto"/>
        <w:ind w:left="0" w:right="224" w:firstLine="0"/>
        <w:jc w:val="right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5842635" cy="2157730"/>
            <wp:effectExtent l="0" t="0" r="0" b="0"/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FD1" w:rsidRDefault="00076585" w:rsidP="00076585">
      <w:pPr>
        <w:spacing w:after="0" w:line="259" w:lineRule="auto"/>
        <w:ind w:left="0" w:right="224" w:firstLine="0"/>
        <w:rPr>
          <w:color w:val="000000"/>
        </w:rPr>
      </w:pPr>
      <w:r>
        <w:rPr>
          <w:b/>
          <w:color w:val="000000"/>
        </w:rPr>
        <w:t xml:space="preserve">        </w:t>
      </w:r>
      <w:r w:rsidRPr="003E0395">
        <w:rPr>
          <w:b/>
          <w:color w:val="000000"/>
        </w:rPr>
        <w:t>2.4.4</w:t>
      </w:r>
      <w:r>
        <w:rPr>
          <w:color w:val="000000"/>
        </w:rPr>
        <w:t xml:space="preserve"> «</w:t>
      </w:r>
      <w:r w:rsidR="00886992">
        <w:rPr>
          <w:color w:val="000000"/>
        </w:rPr>
        <w:t xml:space="preserve">История трудовой деятельности» </w:t>
      </w:r>
    </w:p>
    <w:p w:rsidR="00076585" w:rsidRDefault="00076585" w:rsidP="00076585">
      <w:pPr>
        <w:spacing w:after="0" w:line="259" w:lineRule="auto"/>
        <w:ind w:left="0" w:right="224" w:firstLine="0"/>
      </w:pPr>
    </w:p>
    <w:p w:rsidR="00DD2FD1" w:rsidRDefault="00886992">
      <w:pPr>
        <w:ind w:left="129" w:right="202"/>
      </w:pPr>
      <w:r>
        <w:t xml:space="preserve">Каждая запись в </w:t>
      </w:r>
      <w:r>
        <w:rPr>
          <w:color w:val="000000"/>
        </w:rPr>
        <w:t xml:space="preserve">Разделе «История трудовой деятельности» </w:t>
      </w:r>
      <w:r>
        <w:t xml:space="preserve">оформляется при нажатии кнопки </w:t>
      </w:r>
      <w:r>
        <w:rPr>
          <w:b/>
        </w:rPr>
        <w:t xml:space="preserve">«Добавить запись о трудоустройстве» </w:t>
      </w:r>
      <w:r>
        <w:t xml:space="preserve">(нижний левый угол). </w:t>
      </w:r>
    </w:p>
    <w:p w:rsidR="00DD2FD1" w:rsidRDefault="00886992">
      <w:pPr>
        <w:ind w:left="129" w:right="202"/>
      </w:pPr>
      <w:r>
        <w:t xml:space="preserve">По возможности перечислите все Ваши места работы, </w:t>
      </w:r>
      <w:r w:rsidR="00B816D4">
        <w:t xml:space="preserve">!!!! </w:t>
      </w:r>
      <w:r>
        <w:t xml:space="preserve">начиная с последнего, </w:t>
      </w:r>
      <w:r>
        <w:rPr>
          <w:i/>
          <w:u w:val="single" w:color="343434"/>
        </w:rPr>
        <w:t>(указывается только при наличии записи в трудовой книжке)</w:t>
      </w:r>
      <w:r>
        <w:t xml:space="preserve">. </w:t>
      </w:r>
      <w:r>
        <w:lastRenderedPageBreak/>
        <w:t xml:space="preserve">Укажите названия компаний (организаций), Ваши должности и периоды, в которые Вы работали. </w:t>
      </w:r>
    </w:p>
    <w:p w:rsidR="00DD2FD1" w:rsidRDefault="00886992">
      <w:pPr>
        <w:ind w:left="129" w:right="202"/>
      </w:pPr>
      <w:r>
        <w:t xml:space="preserve">Заполняя информацию в поле </w:t>
      </w:r>
      <w:r>
        <w:rPr>
          <w:b/>
        </w:rPr>
        <w:t xml:space="preserve">«Достижения», </w:t>
      </w:r>
      <w:r>
        <w:t xml:space="preserve">Вы можете указать все значимые достижения в учебной, профессиональной и др. сферах деятельности. </w:t>
      </w:r>
    </w:p>
    <w:p w:rsidR="00DD2FD1" w:rsidRDefault="00886992" w:rsidP="00B816D4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6028691" cy="4069080"/>
            <wp:effectExtent l="0" t="0" r="0" b="0"/>
            <wp:docPr id="829" name="Picture 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Picture 82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28691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  <w:r>
        <w:rPr>
          <w:color w:val="000000"/>
          <w:sz w:val="21"/>
        </w:rPr>
        <w:t xml:space="preserve"> </w:t>
      </w:r>
    </w:p>
    <w:p w:rsidR="00DD2FD1" w:rsidRDefault="00DD2FD1" w:rsidP="00B816D4">
      <w:pPr>
        <w:spacing w:after="0" w:line="259" w:lineRule="auto"/>
        <w:ind w:left="0" w:right="0" w:firstLine="0"/>
        <w:jc w:val="left"/>
        <w:sectPr w:rsidR="00DD2FD1">
          <w:headerReference w:type="even" r:id="rId31"/>
          <w:headerReference w:type="default" r:id="rId32"/>
          <w:headerReference w:type="first" r:id="rId33"/>
          <w:pgSz w:w="11909" w:h="16838"/>
          <w:pgMar w:top="1159" w:right="627" w:bottom="2483" w:left="1560" w:header="1112" w:footer="720" w:gutter="0"/>
          <w:pgNumType w:start="2"/>
          <w:cols w:space="720"/>
          <w:titlePg/>
        </w:sectPr>
      </w:pPr>
    </w:p>
    <w:p w:rsidR="00DD2FD1" w:rsidRDefault="003E0395" w:rsidP="00B816D4">
      <w:pPr>
        <w:spacing w:after="40" w:line="259" w:lineRule="auto"/>
        <w:ind w:left="0" w:right="0" w:firstLine="426"/>
      </w:pPr>
      <w:r w:rsidRPr="00A25C0F">
        <w:rPr>
          <w:b/>
          <w:color w:val="000000"/>
        </w:rPr>
        <w:lastRenderedPageBreak/>
        <w:t>2.4.5</w:t>
      </w:r>
      <w:r>
        <w:rPr>
          <w:color w:val="000000"/>
        </w:rPr>
        <w:t xml:space="preserve"> </w:t>
      </w:r>
      <w:r w:rsidR="00886992">
        <w:rPr>
          <w:color w:val="000000"/>
        </w:rPr>
        <w:t xml:space="preserve">Раздел «Ключевые навыки» </w:t>
      </w:r>
    </w:p>
    <w:p w:rsidR="00DD2FD1" w:rsidRDefault="00886992">
      <w:pPr>
        <w:spacing w:line="259" w:lineRule="auto"/>
        <w:ind w:left="706" w:right="0" w:hanging="10"/>
      </w:pPr>
      <w:r>
        <w:rPr>
          <w:color w:val="000000"/>
        </w:rPr>
        <w:t xml:space="preserve">Выберите ключевые (профессиональные) навыки, которыми обладаете. </w:t>
      </w:r>
    </w:p>
    <w:p w:rsidR="00DD2FD1" w:rsidRDefault="00886992">
      <w:pPr>
        <w:spacing w:after="19" w:line="259" w:lineRule="auto"/>
        <w:ind w:left="0" w:right="567" w:firstLine="0"/>
        <w:jc w:val="right"/>
      </w:pPr>
      <w:r>
        <w:rPr>
          <w:noProof/>
        </w:rPr>
        <w:drawing>
          <wp:inline distT="0" distB="0" distL="0" distR="0">
            <wp:extent cx="5523231" cy="878205"/>
            <wp:effectExtent l="0" t="0" r="0" b="0"/>
            <wp:docPr id="846" name="Picture 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Picture 84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23231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DD2FD1" w:rsidRDefault="00886992">
      <w:pPr>
        <w:spacing w:after="183" w:line="259" w:lineRule="auto"/>
        <w:ind w:left="706" w:right="0" w:hanging="10"/>
      </w:pPr>
      <w:r>
        <w:rPr>
          <w:b/>
          <w:color w:val="000000"/>
        </w:rPr>
        <w:t>2.4.6.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color w:val="000000"/>
        </w:rPr>
        <w:t xml:space="preserve">Раздел «Образование» </w:t>
      </w:r>
    </w:p>
    <w:p w:rsidR="00DD2FD1" w:rsidRDefault="00886992">
      <w:pPr>
        <w:spacing w:after="192" w:line="259" w:lineRule="auto"/>
        <w:ind w:left="711" w:right="202" w:firstLine="0"/>
      </w:pPr>
      <w:r>
        <w:t xml:space="preserve">Каждая запись в </w:t>
      </w:r>
      <w:r>
        <w:rPr>
          <w:color w:val="000000"/>
        </w:rPr>
        <w:t xml:space="preserve">Разделе «Образование» </w:t>
      </w:r>
      <w:r>
        <w:t xml:space="preserve">оформляется при нажатии </w:t>
      </w:r>
    </w:p>
    <w:p w:rsidR="00DD2FD1" w:rsidRDefault="00886992">
      <w:pPr>
        <w:spacing w:after="188" w:line="259" w:lineRule="auto"/>
        <w:ind w:right="0" w:firstLine="0"/>
        <w:jc w:val="left"/>
      </w:pPr>
      <w:r>
        <w:t xml:space="preserve">кнопки </w:t>
      </w:r>
      <w:r>
        <w:rPr>
          <w:b/>
        </w:rPr>
        <w:t xml:space="preserve">«Добавить учебное заведение» </w:t>
      </w:r>
      <w:r>
        <w:t>(нижний левый угол)</w:t>
      </w:r>
      <w:r>
        <w:rPr>
          <w:b/>
        </w:rPr>
        <w:t xml:space="preserve">. </w:t>
      </w:r>
    </w:p>
    <w:p w:rsidR="00DD2FD1" w:rsidRDefault="00886992">
      <w:pPr>
        <w:ind w:left="129" w:right="546"/>
      </w:pPr>
      <w:r>
        <w:t>По возможности перечислите, начиная с последнего, все учебные заведения (школа, ВУЗы), в которых Вы обучались. Если Вы в данный момент еще обучаетесь, введите текущее учебное заведение с указанием в поле «</w:t>
      </w:r>
      <w:r>
        <w:rPr>
          <w:b/>
        </w:rPr>
        <w:t xml:space="preserve">Год окончания» </w:t>
      </w:r>
      <w:r>
        <w:t xml:space="preserve">планируемый год выпуска. </w:t>
      </w:r>
    </w:p>
    <w:p w:rsidR="00DD2FD1" w:rsidRDefault="00886992">
      <w:pPr>
        <w:spacing w:after="17" w:line="259" w:lineRule="auto"/>
        <w:ind w:left="0" w:right="327" w:firstLine="0"/>
        <w:jc w:val="right"/>
      </w:pPr>
      <w:r>
        <w:rPr>
          <w:noProof/>
        </w:rPr>
        <w:drawing>
          <wp:inline distT="0" distB="0" distL="0" distR="0">
            <wp:extent cx="6028691" cy="2270760"/>
            <wp:effectExtent l="0" t="0" r="0" b="0"/>
            <wp:docPr id="934" name="Picture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Picture 93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28691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:rsidR="00DD2FD1" w:rsidRDefault="00886992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DD2FD1" w:rsidRDefault="00886992">
      <w:pPr>
        <w:spacing w:after="37" w:line="259" w:lineRule="auto"/>
        <w:ind w:left="0" w:right="0" w:firstLine="0"/>
        <w:jc w:val="left"/>
      </w:pPr>
      <w:r>
        <w:rPr>
          <w:color w:val="000000"/>
          <w:sz w:val="27"/>
        </w:rPr>
        <w:t xml:space="preserve"> </w:t>
      </w:r>
    </w:p>
    <w:p w:rsidR="00DD2FD1" w:rsidRDefault="00886992">
      <w:pPr>
        <w:spacing w:after="182" w:line="259" w:lineRule="auto"/>
        <w:ind w:left="706" w:right="0" w:hanging="10"/>
      </w:pPr>
      <w:r>
        <w:rPr>
          <w:b/>
          <w:color w:val="000000"/>
        </w:rPr>
        <w:t>2.4.7.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color w:val="000000"/>
        </w:rPr>
        <w:t xml:space="preserve">Раздел «Конкурсы и движения» </w:t>
      </w:r>
    </w:p>
    <w:p w:rsidR="00DD2FD1" w:rsidRDefault="00886992">
      <w:pPr>
        <w:spacing w:line="402" w:lineRule="auto"/>
        <w:ind w:right="0" w:firstLine="567"/>
      </w:pPr>
      <w:r>
        <w:rPr>
          <w:color w:val="000000"/>
        </w:rPr>
        <w:t xml:space="preserve">Поставьте галочку в одном из пунктов, если являетесь участником одного из движений. Если нет, можете перейти к следующему разделу. </w:t>
      </w:r>
    </w:p>
    <w:p w:rsidR="00DD2FD1" w:rsidRDefault="00886992">
      <w:pPr>
        <w:spacing w:after="0" w:line="259" w:lineRule="auto"/>
        <w:ind w:left="0" w:right="428" w:firstLine="0"/>
        <w:jc w:val="right"/>
      </w:pPr>
      <w:r>
        <w:rPr>
          <w:noProof/>
        </w:rPr>
        <w:drawing>
          <wp:inline distT="0" distB="0" distL="0" distR="0">
            <wp:extent cx="6074410" cy="1319530"/>
            <wp:effectExtent l="0" t="0" r="0" b="0"/>
            <wp:docPr id="985" name="Picture 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Picture 98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7441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:rsidR="00DD2FD1" w:rsidRDefault="00886992">
      <w:pPr>
        <w:spacing w:after="183" w:line="259" w:lineRule="auto"/>
        <w:ind w:left="706" w:right="0" w:hanging="10"/>
      </w:pPr>
      <w:r>
        <w:rPr>
          <w:b/>
          <w:color w:val="000000"/>
        </w:rPr>
        <w:lastRenderedPageBreak/>
        <w:t>2.4.8.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color w:val="000000"/>
        </w:rPr>
        <w:t xml:space="preserve">Раздел «Свидетельства и сертификаты» </w:t>
      </w:r>
    </w:p>
    <w:p w:rsidR="00DD2FD1" w:rsidRDefault="00886992">
      <w:pPr>
        <w:spacing w:line="396" w:lineRule="auto"/>
        <w:ind w:right="0" w:firstLine="567"/>
      </w:pPr>
      <w:r>
        <w:rPr>
          <w:color w:val="000000"/>
        </w:rPr>
        <w:t xml:space="preserve">Поставьте отметку, если Вы проходили независимую оценку квалификации и имеете свидетельство о квалификации. </w:t>
      </w:r>
    </w:p>
    <w:p w:rsidR="00DD2FD1" w:rsidRDefault="00886992">
      <w:pPr>
        <w:spacing w:line="403" w:lineRule="auto"/>
        <w:ind w:right="541" w:firstLine="567"/>
      </w:pPr>
      <w:r>
        <w:rPr>
          <w:color w:val="000000"/>
        </w:rPr>
        <w:t xml:space="preserve">После заполнения данные будут отправлены на </w:t>
      </w:r>
      <w:r>
        <w:rPr>
          <w:b/>
          <w:color w:val="000000"/>
        </w:rPr>
        <w:t xml:space="preserve">проверку </w:t>
      </w:r>
      <w:r>
        <w:rPr>
          <w:color w:val="000000"/>
        </w:rPr>
        <w:t xml:space="preserve">в Реестр сведений о проведении независимой оценки квалификации </w:t>
      </w:r>
      <w:r>
        <w:rPr>
          <w:b/>
          <w:color w:val="000000"/>
        </w:rPr>
        <w:t>Национального агентства развития квалификаций</w:t>
      </w:r>
      <w:r>
        <w:rPr>
          <w:color w:val="000000"/>
        </w:rPr>
        <w:t xml:space="preserve">. </w:t>
      </w:r>
    </w:p>
    <w:p w:rsidR="00DD2FD1" w:rsidRDefault="00886992">
      <w:pPr>
        <w:spacing w:after="0" w:line="259" w:lineRule="auto"/>
        <w:ind w:left="0" w:right="581" w:firstLine="0"/>
        <w:jc w:val="right"/>
      </w:pPr>
      <w:r>
        <w:rPr>
          <w:noProof/>
        </w:rPr>
        <w:drawing>
          <wp:inline distT="0" distB="0" distL="0" distR="0">
            <wp:extent cx="5885815" cy="798195"/>
            <wp:effectExtent l="0" t="0" r="0" b="0"/>
            <wp:docPr id="1052" name="Picture 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05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:rsidR="00DD2FD1" w:rsidRDefault="00886992">
      <w:pPr>
        <w:spacing w:after="37" w:line="259" w:lineRule="auto"/>
        <w:ind w:left="0" w:right="0" w:firstLine="0"/>
        <w:jc w:val="left"/>
      </w:pPr>
      <w:r>
        <w:rPr>
          <w:color w:val="000000"/>
          <w:sz w:val="27"/>
        </w:rPr>
        <w:t xml:space="preserve"> </w:t>
      </w:r>
    </w:p>
    <w:p w:rsidR="00DD2FD1" w:rsidRDefault="00886992">
      <w:pPr>
        <w:spacing w:line="400" w:lineRule="auto"/>
        <w:ind w:right="0" w:firstLine="567"/>
      </w:pPr>
      <w:r>
        <w:rPr>
          <w:b/>
          <w:color w:val="000000"/>
        </w:rPr>
        <w:t>2.4.9.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color w:val="000000"/>
        </w:rPr>
        <w:t xml:space="preserve">Раздел «Повышение квалификации / курсы (дополнительное образование)» </w:t>
      </w:r>
    </w:p>
    <w:p w:rsidR="00DD2FD1" w:rsidRDefault="00886992">
      <w:pPr>
        <w:spacing w:after="184" w:line="259" w:lineRule="auto"/>
        <w:ind w:left="155" w:right="0" w:firstLine="0"/>
        <w:jc w:val="center"/>
      </w:pPr>
      <w:r>
        <w:t xml:space="preserve">Перечислите, начиная с последнего, все законченные Вами курсы (в </w:t>
      </w:r>
      <w:proofErr w:type="spellStart"/>
      <w:r>
        <w:t>т.ч</w:t>
      </w:r>
      <w:proofErr w:type="spellEnd"/>
      <w:r>
        <w:t xml:space="preserve">. </w:t>
      </w:r>
    </w:p>
    <w:p w:rsidR="00DD2FD1" w:rsidRDefault="00886992">
      <w:pPr>
        <w:ind w:left="129" w:right="202" w:firstLine="0"/>
      </w:pPr>
      <w:r>
        <w:t xml:space="preserve">дополнительное образование), имеющие отношение к выбранной сфере деятельности. </w:t>
      </w:r>
    </w:p>
    <w:p w:rsidR="00DD2FD1" w:rsidRDefault="00886992">
      <w:pPr>
        <w:spacing w:after="298" w:line="259" w:lineRule="auto"/>
        <w:ind w:left="0" w:right="428" w:firstLine="0"/>
        <w:jc w:val="right"/>
      </w:pPr>
      <w:r>
        <w:rPr>
          <w:noProof/>
        </w:rPr>
        <w:drawing>
          <wp:inline distT="0" distB="0" distL="0" distR="0">
            <wp:extent cx="6074410" cy="1444625"/>
            <wp:effectExtent l="0" t="0" r="0" b="0"/>
            <wp:docPr id="1090" name="Picture 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109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7441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:rsidR="00DD2FD1" w:rsidRDefault="00886992">
      <w:pPr>
        <w:tabs>
          <w:tab w:val="center" w:pos="1079"/>
          <w:tab w:val="center" w:pos="3844"/>
        </w:tabs>
        <w:spacing w:after="19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</w:rPr>
        <w:t>2.4.10.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Раздел «Владение языками» </w:t>
      </w:r>
    </w:p>
    <w:p w:rsidR="00DD2FD1" w:rsidRDefault="00886992">
      <w:pPr>
        <w:ind w:left="129" w:right="202"/>
      </w:pPr>
      <w:r>
        <w:t xml:space="preserve">Перечислите все языки, которые Вы знаете, с указанием уровня владения (по возможности объективно). </w:t>
      </w:r>
    </w:p>
    <w:p w:rsidR="00DD2FD1" w:rsidRDefault="00886992">
      <w:pPr>
        <w:ind w:left="129" w:right="202"/>
      </w:pPr>
      <w:r>
        <w:t xml:space="preserve">Рекомендуем, в первую очередь, указать языки с высоким уровнем владения, или редкие, но востребованные. </w:t>
      </w:r>
    </w:p>
    <w:p w:rsidR="00DD2FD1" w:rsidRDefault="00DD2FD1">
      <w:pPr>
        <w:spacing w:after="367" w:line="259" w:lineRule="auto"/>
        <w:ind w:left="0" w:right="0" w:firstLine="0"/>
        <w:jc w:val="left"/>
      </w:pPr>
    </w:p>
    <w:p w:rsidR="00DD2FD1" w:rsidRDefault="00886992">
      <w:pPr>
        <w:spacing w:after="0" w:line="259" w:lineRule="auto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870575" cy="963295"/>
            <wp:effectExtent l="0" t="0" r="0" b="0"/>
            <wp:docPr id="1172" name="Picture 1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117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</w:t>
      </w:r>
    </w:p>
    <w:p w:rsidR="00DD2FD1" w:rsidRDefault="00886992">
      <w:pPr>
        <w:spacing w:after="186" w:line="259" w:lineRule="auto"/>
        <w:ind w:left="706" w:right="202" w:firstLine="0"/>
      </w:pPr>
      <w:r>
        <w:rPr>
          <w:b/>
        </w:rPr>
        <w:t>2.4.11.</w:t>
      </w:r>
      <w:r>
        <w:rPr>
          <w:rFonts w:ascii="Arial" w:eastAsia="Arial" w:hAnsi="Arial" w:cs="Arial"/>
          <w:b/>
        </w:rPr>
        <w:t xml:space="preserve"> </w:t>
      </w:r>
      <w:r>
        <w:t xml:space="preserve">Раздел «Социальное положение» </w:t>
      </w:r>
    </w:p>
    <w:p w:rsidR="00DD2FD1" w:rsidRDefault="00886992">
      <w:pPr>
        <w:ind w:left="129" w:right="331"/>
      </w:pPr>
      <w:r>
        <w:t xml:space="preserve">Если Вы входите в одну или несколько социально незащищенных групп и можете подтвердить это документально, укажите их. </w:t>
      </w:r>
    </w:p>
    <w:p w:rsidR="00DD2FD1" w:rsidRDefault="00886992">
      <w:pPr>
        <w:ind w:left="129" w:right="553"/>
      </w:pPr>
      <w:r>
        <w:t xml:space="preserve">Рекомендуем указывать данную информацию для привлечения внимания работодателей с обязательными квотами или информирования их о возможности получения налоговых льгот. </w:t>
      </w:r>
    </w:p>
    <w:p w:rsidR="00DD2FD1" w:rsidRDefault="00886992">
      <w:pPr>
        <w:spacing w:after="0" w:line="259" w:lineRule="auto"/>
        <w:ind w:left="0" w:right="671" w:firstLine="0"/>
        <w:jc w:val="right"/>
      </w:pPr>
      <w:r>
        <w:t xml:space="preserve">Укажите, требуется ли Вам предоставление жилья при трудоустройстве. </w:t>
      </w:r>
    </w:p>
    <w:p w:rsidR="00DD2FD1" w:rsidRDefault="00886992">
      <w:pPr>
        <w:spacing w:after="737" w:line="259" w:lineRule="auto"/>
        <w:ind w:left="0" w:right="0" w:firstLine="0"/>
        <w:jc w:val="left"/>
      </w:pPr>
      <w:r>
        <w:rPr>
          <w:color w:val="000000"/>
          <w:sz w:val="11"/>
        </w:rPr>
        <w:t xml:space="preserve"> </w:t>
      </w:r>
    </w:p>
    <w:p w:rsidR="00DD2FD1" w:rsidRDefault="00886992">
      <w:pPr>
        <w:spacing w:after="0" w:line="259" w:lineRule="auto"/>
        <w:ind w:left="0" w:right="1321" w:firstLine="0"/>
        <w:jc w:val="right"/>
      </w:pPr>
      <w:r>
        <w:rPr>
          <w:noProof/>
        </w:rPr>
        <w:drawing>
          <wp:inline distT="0" distB="0" distL="0" distR="0">
            <wp:extent cx="5053331" cy="804545"/>
            <wp:effectExtent l="0" t="0" r="0" b="0"/>
            <wp:docPr id="1364" name="Picture 1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Picture 136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053331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</w:t>
      </w:r>
    </w:p>
    <w:p w:rsidR="00DD2FD1" w:rsidRDefault="00886992">
      <w:pPr>
        <w:spacing w:after="25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DD2FD1" w:rsidRDefault="00886992">
      <w:pPr>
        <w:spacing w:after="0" w:line="259" w:lineRule="auto"/>
        <w:ind w:left="0" w:right="0" w:firstLine="0"/>
        <w:jc w:val="left"/>
      </w:pPr>
      <w:r>
        <w:rPr>
          <w:color w:val="000000"/>
          <w:sz w:val="36"/>
        </w:rPr>
        <w:t xml:space="preserve"> </w:t>
      </w:r>
    </w:p>
    <w:p w:rsidR="00DD2FD1" w:rsidRDefault="00886992">
      <w:pPr>
        <w:spacing w:line="259" w:lineRule="auto"/>
        <w:ind w:left="706" w:right="202" w:firstLine="0"/>
      </w:pPr>
      <w:r>
        <w:rPr>
          <w:b/>
        </w:rPr>
        <w:t>2.4.12.</w:t>
      </w:r>
      <w:r>
        <w:rPr>
          <w:rFonts w:ascii="Arial" w:eastAsia="Arial" w:hAnsi="Arial" w:cs="Arial"/>
          <w:b/>
        </w:rPr>
        <w:t xml:space="preserve"> </w:t>
      </w:r>
      <w:r>
        <w:t xml:space="preserve">Раздел «Иные документы» </w:t>
      </w:r>
    </w:p>
    <w:p w:rsidR="00DD2FD1" w:rsidRDefault="00886992">
      <w:pPr>
        <w:spacing w:after="145" w:line="259" w:lineRule="auto"/>
        <w:ind w:left="0" w:right="0" w:firstLine="0"/>
        <w:jc w:val="left"/>
      </w:pPr>
      <w:r>
        <w:rPr>
          <w:color w:val="000000"/>
          <w:sz w:val="11"/>
        </w:rPr>
        <w:t xml:space="preserve"> </w:t>
      </w:r>
    </w:p>
    <w:p w:rsidR="00DD2FD1" w:rsidRDefault="00886992">
      <w:pPr>
        <w:spacing w:after="208" w:line="259" w:lineRule="auto"/>
        <w:ind w:left="0" w:right="615" w:firstLine="0"/>
        <w:jc w:val="right"/>
      </w:pPr>
      <w:r>
        <w:rPr>
          <w:noProof/>
        </w:rPr>
        <w:drawing>
          <wp:inline distT="0" distB="0" distL="0" distR="0">
            <wp:extent cx="5858510" cy="1831975"/>
            <wp:effectExtent l="0" t="0" r="0" b="0"/>
            <wp:docPr id="1367" name="Picture 1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Picture 136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</w:t>
      </w:r>
    </w:p>
    <w:p w:rsidR="00DD2FD1" w:rsidRDefault="00886992">
      <w:pPr>
        <w:ind w:left="129" w:right="202"/>
      </w:pPr>
      <w:r>
        <w:t xml:space="preserve">Укажите наличие документов (разрешений, лицензий, званий и т.п.), требуемых для осуществления желаемой Вами деятельности. Вводимый </w:t>
      </w:r>
    </w:p>
    <w:p w:rsidR="00DD2FD1" w:rsidRDefault="00886992">
      <w:pPr>
        <w:spacing w:after="262" w:line="259" w:lineRule="auto"/>
        <w:ind w:left="129" w:right="202" w:firstLine="0"/>
      </w:pPr>
      <w:r>
        <w:t xml:space="preserve">Вами перечень рекомендуется оформить в виде списка. </w:t>
      </w:r>
    </w:p>
    <w:p w:rsidR="00DD2FD1" w:rsidRDefault="00886992">
      <w:pPr>
        <w:spacing w:after="0" w:line="259" w:lineRule="auto"/>
        <w:ind w:left="0" w:right="0" w:firstLine="0"/>
        <w:jc w:val="left"/>
      </w:pPr>
      <w:r>
        <w:rPr>
          <w:color w:val="000000"/>
          <w:sz w:val="42"/>
        </w:rPr>
        <w:lastRenderedPageBreak/>
        <w:t xml:space="preserve"> </w:t>
      </w:r>
    </w:p>
    <w:p w:rsidR="00DD2FD1" w:rsidRDefault="00886992">
      <w:pPr>
        <w:spacing w:after="177" w:line="259" w:lineRule="auto"/>
        <w:ind w:left="706" w:right="0" w:hanging="10"/>
      </w:pPr>
      <w:r>
        <w:rPr>
          <w:b/>
          <w:color w:val="000000"/>
        </w:rPr>
        <w:t>2.4.13.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color w:val="000000"/>
        </w:rPr>
        <w:t xml:space="preserve">Раздел «Рекомендации» </w:t>
      </w:r>
    </w:p>
    <w:p w:rsidR="00DD2FD1" w:rsidRDefault="00886992">
      <w:pPr>
        <w:ind w:left="129" w:right="545" w:firstLine="706"/>
      </w:pPr>
      <w:r>
        <w:t xml:space="preserve">Перечислите одного или нескольких человек с места работы или учебного заведения (например, начальник или научный руководитель), которые могли бы рекомендовать Вас потенциальному работодателю. Укажите контактные данные каждого поручителя (номер телефона, почтовый адрес). </w:t>
      </w:r>
      <w:r w:rsidR="00A36B55">
        <w:t>Например</w:t>
      </w:r>
      <w:r>
        <w:t>: Иванов И.И., главный бухгалтер, +7(123)4567890 Желательно, чтобы перечисленные Вами люди были согласны, что к ним могут обратитьс</w:t>
      </w:r>
      <w:bookmarkStart w:id="0" w:name="_GoBack"/>
      <w:bookmarkEnd w:id="0"/>
      <w:r>
        <w:t xml:space="preserve">я по данному вопросу. </w:t>
      </w:r>
    </w:p>
    <w:p w:rsidR="00DD2FD1" w:rsidRDefault="00886992">
      <w:pPr>
        <w:spacing w:after="12" w:line="259" w:lineRule="auto"/>
        <w:ind w:left="0" w:right="413" w:firstLine="0"/>
        <w:jc w:val="right"/>
      </w:pPr>
      <w:r>
        <w:rPr>
          <w:noProof/>
        </w:rPr>
        <w:drawing>
          <wp:inline distT="0" distB="0" distL="0" distR="0">
            <wp:extent cx="5974080" cy="1219200"/>
            <wp:effectExtent l="0" t="0" r="0" b="0"/>
            <wp:docPr id="1388" name="Picture 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Picture 138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:rsidR="00DD2FD1" w:rsidRDefault="00886992">
      <w:pPr>
        <w:spacing w:after="26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DD2FD1" w:rsidRDefault="00886992">
      <w:pPr>
        <w:spacing w:after="181" w:line="259" w:lineRule="auto"/>
        <w:ind w:left="706" w:right="0" w:hanging="10"/>
      </w:pPr>
      <w:r>
        <w:rPr>
          <w:b/>
          <w:color w:val="000000"/>
        </w:rPr>
        <w:t>2.4.14.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color w:val="000000"/>
        </w:rPr>
        <w:t xml:space="preserve">Раздел </w:t>
      </w:r>
      <w:r>
        <w:rPr>
          <w:b/>
          <w:color w:val="000000"/>
        </w:rPr>
        <w:t>«</w:t>
      </w:r>
      <w:r>
        <w:rPr>
          <w:color w:val="000000"/>
        </w:rPr>
        <w:t xml:space="preserve">Личные и профессиональные качества» </w:t>
      </w:r>
    </w:p>
    <w:p w:rsidR="00DD2FD1" w:rsidRDefault="00886992">
      <w:pPr>
        <w:ind w:left="129" w:right="539" w:firstLine="706"/>
      </w:pPr>
      <w:r>
        <w:t xml:space="preserve">Определите, с Вашей точки зрения, наиболее важные для желаемой должности личные и профессиональные качества, наличие которых вызовет интерес у потенциального работодателя и позволит сделать выбор в Вашу пользу. </w:t>
      </w:r>
    </w:p>
    <w:p w:rsidR="00DD2FD1" w:rsidRDefault="00886992">
      <w:pPr>
        <w:spacing w:after="236" w:line="259" w:lineRule="auto"/>
        <w:ind w:left="0" w:right="490" w:firstLine="0"/>
        <w:jc w:val="right"/>
      </w:pPr>
      <w:r>
        <w:rPr>
          <w:noProof/>
        </w:rPr>
        <w:drawing>
          <wp:inline distT="0" distB="0" distL="0" distR="0">
            <wp:extent cx="5591175" cy="2600325"/>
            <wp:effectExtent l="0" t="0" r="9525" b="9525"/>
            <wp:docPr id="1414" name="Picture 1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Picture 141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:rsidR="00DD2FD1" w:rsidRDefault="00886992">
      <w:pPr>
        <w:spacing w:line="400" w:lineRule="auto"/>
        <w:ind w:right="0" w:firstLine="706"/>
      </w:pPr>
      <w:r>
        <w:rPr>
          <w:b/>
          <w:color w:val="000000"/>
        </w:rPr>
        <w:lastRenderedPageBreak/>
        <w:t>2.5.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color w:val="000000"/>
        </w:rPr>
        <w:t xml:space="preserve">Сохраните Ваше резюме. Оно сразу будет отправлено на проверку модератору ресурса для последующей публикацией. </w:t>
      </w:r>
    </w:p>
    <w:p w:rsidR="00DD2FD1" w:rsidRDefault="00886992">
      <w:pPr>
        <w:spacing w:after="41" w:line="259" w:lineRule="auto"/>
        <w:ind w:left="0" w:right="3314" w:firstLine="0"/>
        <w:jc w:val="center"/>
      </w:pPr>
      <w:r>
        <w:rPr>
          <w:noProof/>
        </w:rPr>
        <w:drawing>
          <wp:inline distT="0" distB="0" distL="0" distR="0">
            <wp:extent cx="3992880" cy="514985"/>
            <wp:effectExtent l="0" t="0" r="0" b="0"/>
            <wp:docPr id="1445" name="Picture 1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" name="Picture 144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:rsidR="00DD2FD1" w:rsidRDefault="00886992">
      <w:pPr>
        <w:spacing w:after="0" w:line="259" w:lineRule="auto"/>
        <w:ind w:left="0" w:right="0" w:firstLine="0"/>
        <w:jc w:val="left"/>
      </w:pPr>
      <w:r>
        <w:rPr>
          <w:color w:val="000000"/>
          <w:sz w:val="32"/>
        </w:rPr>
        <w:t xml:space="preserve"> </w:t>
      </w:r>
    </w:p>
    <w:p w:rsidR="00DD2FD1" w:rsidRDefault="00DD2FD1">
      <w:pPr>
        <w:spacing w:after="0" w:line="259" w:lineRule="auto"/>
        <w:ind w:left="0" w:right="406" w:firstLine="0"/>
        <w:jc w:val="center"/>
      </w:pPr>
    </w:p>
    <w:sectPr w:rsidR="00DD2FD1">
      <w:headerReference w:type="even" r:id="rId45"/>
      <w:headerReference w:type="default" r:id="rId46"/>
      <w:headerReference w:type="first" r:id="rId47"/>
      <w:pgSz w:w="11909" w:h="16838"/>
      <w:pgMar w:top="1159" w:right="300" w:bottom="1486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22" w:rsidRDefault="007B2322">
      <w:pPr>
        <w:spacing w:after="0" w:line="240" w:lineRule="auto"/>
      </w:pPr>
      <w:r>
        <w:separator/>
      </w:r>
    </w:p>
  </w:endnote>
  <w:endnote w:type="continuationSeparator" w:id="0">
    <w:p w:rsidR="007B2322" w:rsidRDefault="007B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22" w:rsidRDefault="007B2322">
      <w:pPr>
        <w:spacing w:after="0" w:line="240" w:lineRule="auto"/>
      </w:pPr>
      <w:r>
        <w:separator/>
      </w:r>
    </w:p>
  </w:footnote>
  <w:footnote w:type="continuationSeparator" w:id="0">
    <w:p w:rsidR="007B2322" w:rsidRDefault="007B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1" w:rsidRDefault="00DD2FD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1" w:rsidRDefault="00DD2FD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1" w:rsidRDefault="00DD2FD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1" w:rsidRDefault="00DD2FD1">
    <w:pPr>
      <w:spacing w:after="0" w:line="259" w:lineRule="auto"/>
      <w:ind w:left="0" w:right="144" w:firstLine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1" w:rsidRDefault="00DD2FD1">
    <w:pPr>
      <w:spacing w:after="0" w:line="259" w:lineRule="auto"/>
      <w:ind w:left="0" w:right="144" w:firstLine="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1" w:rsidRDefault="00DD2FD1">
    <w:pPr>
      <w:spacing w:after="132" w:line="259" w:lineRule="auto"/>
      <w:ind w:left="1321" w:right="0" w:firstLine="0"/>
      <w:jc w:val="left"/>
    </w:pPr>
  </w:p>
  <w:p w:rsidR="00DD2FD1" w:rsidRDefault="00886992">
    <w:pPr>
      <w:spacing w:after="0" w:line="259" w:lineRule="auto"/>
      <w:ind w:left="0" w:right="139" w:firstLine="0"/>
      <w:jc w:val="righ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1" w:rsidRDefault="00DD2FD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1" w:rsidRDefault="00DD2FD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1" w:rsidRDefault="00DD2FD1">
    <w:pPr>
      <w:spacing w:after="0" w:line="259" w:lineRule="auto"/>
      <w:ind w:left="706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678"/>
    <w:multiLevelType w:val="multilevel"/>
    <w:tmpl w:val="7C86B8E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A69C0"/>
    <w:multiLevelType w:val="hybridMultilevel"/>
    <w:tmpl w:val="7E46C772"/>
    <w:lvl w:ilvl="0" w:tplc="D5DE2F18">
      <w:start w:val="1"/>
      <w:numFmt w:val="bullet"/>
      <w:lvlText w:val="–"/>
      <w:lvlJc w:val="left"/>
      <w:pPr>
        <w:ind w:left="1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A0106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60EB9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A07398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0A250A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266FD4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3C37A8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542360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047236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04327"/>
    <w:multiLevelType w:val="hybridMultilevel"/>
    <w:tmpl w:val="E3805E12"/>
    <w:lvl w:ilvl="0" w:tplc="6D04BE5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81C2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AC39E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2630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6B86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6F0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65C5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674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E73C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C55F9"/>
    <w:multiLevelType w:val="multilevel"/>
    <w:tmpl w:val="0B5E8F90"/>
    <w:lvl w:ilvl="0">
      <w:start w:val="2"/>
      <w:numFmt w:val="decimal"/>
      <w:lvlText w:val="%1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D1"/>
    <w:rsid w:val="00004A93"/>
    <w:rsid w:val="000260AA"/>
    <w:rsid w:val="00076585"/>
    <w:rsid w:val="00140B5C"/>
    <w:rsid w:val="001601D5"/>
    <w:rsid w:val="001D177F"/>
    <w:rsid w:val="001E55F5"/>
    <w:rsid w:val="00216F7D"/>
    <w:rsid w:val="00286D25"/>
    <w:rsid w:val="003E0395"/>
    <w:rsid w:val="004756B2"/>
    <w:rsid w:val="00480815"/>
    <w:rsid w:val="004C7A63"/>
    <w:rsid w:val="00526989"/>
    <w:rsid w:val="00536AC2"/>
    <w:rsid w:val="005C4DDA"/>
    <w:rsid w:val="005D3B04"/>
    <w:rsid w:val="006A6612"/>
    <w:rsid w:val="00704CB7"/>
    <w:rsid w:val="007B2322"/>
    <w:rsid w:val="00813ACB"/>
    <w:rsid w:val="00886992"/>
    <w:rsid w:val="008E7D68"/>
    <w:rsid w:val="0097311D"/>
    <w:rsid w:val="009A585C"/>
    <w:rsid w:val="00A25C0F"/>
    <w:rsid w:val="00A36B55"/>
    <w:rsid w:val="00A42ED8"/>
    <w:rsid w:val="00A95FEE"/>
    <w:rsid w:val="00AF6F8A"/>
    <w:rsid w:val="00B816D4"/>
    <w:rsid w:val="00BD4C85"/>
    <w:rsid w:val="00C61B77"/>
    <w:rsid w:val="00C7383B"/>
    <w:rsid w:val="00CA45F6"/>
    <w:rsid w:val="00CD6664"/>
    <w:rsid w:val="00D978E7"/>
    <w:rsid w:val="00DD2FD1"/>
    <w:rsid w:val="00DF560F"/>
    <w:rsid w:val="00E61F58"/>
    <w:rsid w:val="00E942C0"/>
    <w:rsid w:val="00EF7ECD"/>
    <w:rsid w:val="00F266E3"/>
    <w:rsid w:val="00F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5319"/>
  <w15:docId w15:val="{8322F464-F13F-4EDF-B3E8-34F08B3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399" w:lineRule="auto"/>
      <w:ind w:left="144" w:right="216" w:firstLine="557"/>
      <w:jc w:val="both"/>
    </w:pPr>
    <w:rPr>
      <w:rFonts w:ascii="Times New Roman" w:eastAsia="Times New Roman" w:hAnsi="Times New Roman" w:cs="Times New Roman"/>
      <w:color w:val="34343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6D25"/>
    <w:rPr>
      <w:rFonts w:ascii="Times New Roman" w:eastAsia="Times New Roman" w:hAnsi="Times New Roman" w:cs="Times New Roman"/>
      <w:color w:val="34343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hyperlink" Target="https://www.gosuslugi.ru/help/faq/c-1/1" TargetMode="External"/><Relationship Id="rId26" Type="http://schemas.openxmlformats.org/officeDocument/2006/relationships/header" Target="header3.xml"/><Relationship Id="rId39" Type="http://schemas.openxmlformats.org/officeDocument/2006/relationships/image" Target="media/image13.jpg"/><Relationship Id="rId21" Type="http://schemas.openxmlformats.org/officeDocument/2006/relationships/hyperlink" Target="https://trudvsem.ru/" TargetMode="External"/><Relationship Id="rId34" Type="http://schemas.openxmlformats.org/officeDocument/2006/relationships/image" Target="media/image8.jpg"/><Relationship Id="rId42" Type="http://schemas.openxmlformats.org/officeDocument/2006/relationships/image" Target="media/image16.jpg"/><Relationship Id="rId47" Type="http://schemas.openxmlformats.org/officeDocument/2006/relationships/header" Target="header9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help/faq/c-1/1" TargetMode="External"/><Relationship Id="rId29" Type="http://schemas.openxmlformats.org/officeDocument/2006/relationships/image" Target="media/image6.jpg"/><Relationship Id="rId11" Type="http://schemas.openxmlformats.org/officeDocument/2006/relationships/hyperlink" Target="https://www.gosuslugi.ru/" TargetMode="External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image" Target="media/image11.jpg"/><Relationship Id="rId40" Type="http://schemas.openxmlformats.org/officeDocument/2006/relationships/image" Target="media/image14.jpg"/><Relationship Id="rId45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help/faq/c-1/1" TargetMode="External"/><Relationship Id="rId23" Type="http://schemas.openxmlformats.org/officeDocument/2006/relationships/image" Target="media/image3.jpg"/><Relationship Id="rId28" Type="http://schemas.openxmlformats.org/officeDocument/2006/relationships/image" Target="media/image5.jpg"/><Relationship Id="rId36" Type="http://schemas.openxmlformats.org/officeDocument/2006/relationships/image" Target="media/image10.jpg"/><Relationship Id="rId49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image" Target="media/image2.jpg"/><Relationship Id="rId31" Type="http://schemas.openxmlformats.org/officeDocument/2006/relationships/header" Target="header4.xml"/><Relationship Id="rId44" Type="http://schemas.openxmlformats.org/officeDocument/2006/relationships/image" Target="media/image18.jpg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help/faq/c-1/1" TargetMode="External"/><Relationship Id="rId22" Type="http://schemas.openxmlformats.org/officeDocument/2006/relationships/hyperlink" Target="https://trudvsem.ru/" TargetMode="External"/><Relationship Id="rId27" Type="http://schemas.openxmlformats.org/officeDocument/2006/relationships/image" Target="media/image4.jpg"/><Relationship Id="rId30" Type="http://schemas.openxmlformats.org/officeDocument/2006/relationships/image" Target="media/image7.jpg"/><Relationship Id="rId35" Type="http://schemas.openxmlformats.org/officeDocument/2006/relationships/image" Target="media/image9.jpg"/><Relationship Id="rId43" Type="http://schemas.openxmlformats.org/officeDocument/2006/relationships/image" Target="media/image17.jpg"/><Relationship Id="rId48" Type="http://schemas.openxmlformats.org/officeDocument/2006/relationships/fontTable" Target="fontTable.xml"/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www.gosuslugi.ru/help/faq/c-1/1" TargetMode="External"/><Relationship Id="rId25" Type="http://schemas.openxmlformats.org/officeDocument/2006/relationships/header" Target="header2.xml"/><Relationship Id="rId33" Type="http://schemas.openxmlformats.org/officeDocument/2006/relationships/header" Target="header6.xml"/><Relationship Id="rId38" Type="http://schemas.openxmlformats.org/officeDocument/2006/relationships/image" Target="media/image12.jpg"/><Relationship Id="rId46" Type="http://schemas.openxmlformats.org/officeDocument/2006/relationships/header" Target="header8.xml"/><Relationship Id="rId20" Type="http://schemas.openxmlformats.org/officeDocument/2006/relationships/hyperlink" Target="https://trudvsem.ru/" TargetMode="External"/><Relationship Id="rId41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UchebnayaChast</dc:creator>
  <cp:keywords/>
  <cp:lastModifiedBy>UchebnayaChast</cp:lastModifiedBy>
  <cp:revision>114</cp:revision>
  <dcterms:created xsi:type="dcterms:W3CDTF">2022-12-01T00:33:00Z</dcterms:created>
  <dcterms:modified xsi:type="dcterms:W3CDTF">2022-12-01T02:31:00Z</dcterms:modified>
</cp:coreProperties>
</file>